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="00210FC1">
        <w:rPr>
          <w:rFonts w:ascii="Times New Roman" w:hAnsi="Times New Roman" w:cs="Times New Roman"/>
          <w:b/>
          <w:sz w:val="24"/>
          <w:szCs w:val="24"/>
        </w:rPr>
        <w:t>Zigmārs Sula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:rsidTr="00F51E3B">
        <w:trPr>
          <w:trHeight w:val="744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:rsidR="00F51E3B" w:rsidRPr="00926D70" w:rsidRDefault="00210FC1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Tehniskā jaunrade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F51E3B" w:rsidRPr="00926D70" w:rsidRDefault="00210FC1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Radošā kokapstrāde</w:t>
            </w:r>
          </w:p>
        </w:tc>
      </w:tr>
      <w:tr w:rsidR="006B7B95" w:rsidTr="00F51E3B">
        <w:trPr>
          <w:trHeight w:val="708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:rsidR="006B7B95" w:rsidRPr="00926D70" w:rsidRDefault="00210FC1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9- 11 gadi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:rsidR="00F51E3B" w:rsidRPr="00926D70" w:rsidRDefault="00210FC1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Finiera zāģēšana.</w:t>
            </w:r>
          </w:p>
        </w:tc>
      </w:tr>
      <w:tr w:rsidR="00F51E3B" w:rsidTr="00F51E3B">
        <w:trPr>
          <w:trHeight w:val="716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:rsidR="00F51E3B" w:rsidRPr="00CE0DE6" w:rsidRDefault="00210FC1" w:rsidP="00CE0D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E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Attīstīt vienkāršas kokapstrādes darba prasmes.  </w:t>
            </w:r>
          </w:p>
        </w:tc>
      </w:tr>
      <w:tr w:rsidR="00F77044" w:rsidTr="00F51E3B">
        <w:trPr>
          <w:trHeight w:val="716"/>
        </w:trPr>
        <w:tc>
          <w:tcPr>
            <w:tcW w:w="2269" w:type="dxa"/>
          </w:tcPr>
          <w:p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:rsidR="00210FC1" w:rsidRPr="0030148E" w:rsidRDefault="00210FC1" w:rsidP="00210FC1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Iemācīties </w:t>
            </w:r>
            <w:r w:rsidRPr="0030148E">
              <w:rPr>
                <w:sz w:val="24"/>
                <w:szCs w:val="24"/>
              </w:rPr>
              <w:t>ar cirkuli aizzīmēt apli,</w:t>
            </w:r>
          </w:p>
          <w:p w:rsidR="00210FC1" w:rsidRPr="0030148E" w:rsidRDefault="00210FC1" w:rsidP="00210FC1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0148E">
              <w:rPr>
                <w:sz w:val="24"/>
                <w:szCs w:val="24"/>
              </w:rPr>
              <w:t xml:space="preserve">sagatavot darbam finierzāģīti, </w:t>
            </w:r>
          </w:p>
          <w:p w:rsidR="00210FC1" w:rsidRDefault="00210FC1" w:rsidP="00210FC1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0148E">
              <w:rPr>
                <w:sz w:val="24"/>
                <w:szCs w:val="24"/>
              </w:rPr>
              <w:t>nomainīt tam salūzušu asmenīti,</w:t>
            </w:r>
          </w:p>
          <w:p w:rsidR="00210FC1" w:rsidRPr="0030148E" w:rsidRDefault="00210FC1" w:rsidP="00210FC1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attīstīt prasmi zāģēt pa liektu līniju,</w:t>
            </w:r>
          </w:p>
          <w:p w:rsidR="00210FC1" w:rsidRPr="0030148E" w:rsidRDefault="00210FC1" w:rsidP="00210FC1">
            <w:pPr>
              <w:pStyle w:val="Sarakstarindkop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Iemācīties i</w:t>
            </w:r>
            <w:r w:rsidRPr="0030148E">
              <w:rPr>
                <w:sz w:val="24"/>
                <w:szCs w:val="24"/>
              </w:rPr>
              <w:t>zurbt urbumu.</w:t>
            </w:r>
          </w:p>
          <w:p w:rsidR="00F77044" w:rsidRPr="00926D70" w:rsidRDefault="00F77044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95" w:rsidTr="00F51E3B">
        <w:trPr>
          <w:trHeight w:val="716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:rsidR="006B7B95" w:rsidRPr="006B7B95" w:rsidRDefault="001C490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40 min.</w:t>
            </w:r>
          </w:p>
        </w:tc>
      </w:tr>
      <w:tr w:rsidR="00EA324A" w:rsidTr="00F51E3B">
        <w:trPr>
          <w:trHeight w:val="716"/>
        </w:trPr>
        <w:tc>
          <w:tcPr>
            <w:tcW w:w="2269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:rsidR="001C4905" w:rsidRDefault="001C490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Ēvelsols, </w:t>
            </w:r>
          </w:p>
          <w:p w:rsidR="00EA324A" w:rsidRDefault="001C490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finierzāģītis un asmeņi, </w:t>
            </w:r>
          </w:p>
          <w:p w:rsidR="001C4905" w:rsidRDefault="001C490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zāģēšanas palīgierīces,</w:t>
            </w:r>
          </w:p>
          <w:p w:rsidR="001C4905" w:rsidRDefault="001C490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flomasteri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905" w:rsidRDefault="001C490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smilšpapīrs,</w:t>
            </w:r>
          </w:p>
          <w:p w:rsidR="001C4905" w:rsidRPr="006B7B95" w:rsidRDefault="001C490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koka iesms – 30 cm,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mm</w:t>
            </w:r>
          </w:p>
        </w:tc>
      </w:tr>
      <w:tr w:rsidR="00F51E3B" w:rsidTr="00926D70">
        <w:trPr>
          <w:trHeight w:val="1830"/>
        </w:trPr>
        <w:tc>
          <w:tcPr>
            <w:tcW w:w="2269" w:type="dxa"/>
          </w:tcPr>
          <w:p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5766D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905">
              <w:rPr>
                <w:rFonts w:ascii="Times New Roman" w:hAnsi="Times New Roman" w:cs="Times New Roman"/>
                <w:sz w:val="24"/>
                <w:szCs w:val="24"/>
              </w:rPr>
              <w:t>Prot patstāvīgi lietot darba instrukciju, veikt vienkāršas kokapstrādes darbības, ievērot drošības noteikumus, radīt izstrādājuma krāsu dizainu.</w:t>
            </w:r>
          </w:p>
          <w:p w:rsidR="001C4905" w:rsidRPr="006B7B95" w:rsidRDefault="001C4905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 formulēt darba procesā radušos jautājumus un lietderīgi izmantot skolotāja palīdzību.</w:t>
            </w: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Tr="00926D70">
        <w:trPr>
          <w:trHeight w:val="1686"/>
        </w:trPr>
        <w:tc>
          <w:tcPr>
            <w:tcW w:w="2269" w:type="dxa"/>
          </w:tcPr>
          <w:p w:rsidR="00CE0DE6" w:rsidRPr="006B7B95" w:rsidRDefault="00F51E3B" w:rsidP="00CE0DE6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apraksts  </w:t>
            </w: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51E3B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905">
              <w:rPr>
                <w:noProof/>
                <w:lang w:eastAsia="lv-LV"/>
              </w:rPr>
              <w:drawing>
                <wp:inline distT="0" distB="0" distL="0" distR="0" wp14:anchorId="2D8A1C56" wp14:editId="4B9318AC">
                  <wp:extent cx="3762375" cy="63627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636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4905" w:rsidRPr="006B7B95" w:rsidRDefault="001C490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lastRenderedPageBreak/>
              <w:drawing>
                <wp:inline distT="0" distB="0" distL="0" distR="0" wp14:anchorId="0506A761" wp14:editId="7519F666">
                  <wp:extent cx="4114800" cy="3352800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E3B" w:rsidTr="00F51E3B">
        <w:trPr>
          <w:trHeight w:val="1282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F51E3B" w:rsidRPr="006B7B95" w:rsidRDefault="001C490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 vairāki izstrādājumi ir pabeigti, ieteicams ar hronometru fiksēt rotaļlietas griešanās ilgumu, lai noskaidrotu labāko.</w:t>
            </w: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C098C"/>
    <w:multiLevelType w:val="hybridMultilevel"/>
    <w:tmpl w:val="C2D633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15766D"/>
    <w:rsid w:val="001C4905"/>
    <w:rsid w:val="00210FC1"/>
    <w:rsid w:val="006B7B95"/>
    <w:rsid w:val="00926D70"/>
    <w:rsid w:val="00A33ECF"/>
    <w:rsid w:val="00AE4403"/>
    <w:rsid w:val="00CE0DE6"/>
    <w:rsid w:val="00EA324A"/>
    <w:rsid w:val="00F51E3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ABFC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1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2</cp:revision>
  <cp:lastPrinted>2024-03-20T09:27:00Z</cp:lastPrinted>
  <dcterms:created xsi:type="dcterms:W3CDTF">2024-06-19T09:52:00Z</dcterms:created>
  <dcterms:modified xsi:type="dcterms:W3CDTF">2024-06-19T09:52:00Z</dcterms:modified>
</cp:coreProperties>
</file>