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F67B" w14:textId="77777777" w:rsidR="00A33ECF" w:rsidRDefault="00F51E3B" w:rsidP="00F51E3B">
      <w:pPr>
        <w:jc w:val="center"/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33D42A94" wp14:editId="6D724FE5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C4B8" w14:textId="77777777"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14:paraId="7AD4740B" w14:textId="7EA78D6F" w:rsidR="00C74AFE" w:rsidRPr="00C74AFE" w:rsidRDefault="00F77044" w:rsidP="00C74AFE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Autors</w:t>
      </w:r>
      <w:r w:rsidR="00C7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A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Inga </w:t>
      </w:r>
      <w:proofErr w:type="spellStart"/>
      <w:r w:rsidR="00C74AFE">
        <w:rPr>
          <w:rFonts w:ascii="Times New Roman" w:hAnsi="Times New Roman" w:cs="Times New Roman"/>
          <w:b/>
          <w:i/>
          <w:iCs/>
          <w:sz w:val="24"/>
          <w:szCs w:val="24"/>
        </w:rPr>
        <w:t>Spodiņuka</w:t>
      </w:r>
      <w:proofErr w:type="spellEnd"/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14:paraId="4424D648" w14:textId="77777777" w:rsidTr="00F51E3B">
        <w:trPr>
          <w:trHeight w:val="744"/>
        </w:trPr>
        <w:tc>
          <w:tcPr>
            <w:tcW w:w="2269" w:type="dxa"/>
          </w:tcPr>
          <w:p w14:paraId="7175ABC3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14:paraId="4A4B41B7" w14:textId="28B198B9" w:rsidR="00F51E3B" w:rsidRPr="00926D70" w:rsidRDefault="00C74AFE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Kultūrizglītība</w:t>
            </w:r>
          </w:p>
        </w:tc>
      </w:tr>
      <w:tr w:rsidR="00F51E3B" w14:paraId="733538EB" w14:textId="77777777" w:rsidTr="00F51E3B">
        <w:trPr>
          <w:trHeight w:val="708"/>
        </w:trPr>
        <w:tc>
          <w:tcPr>
            <w:tcW w:w="2269" w:type="dxa"/>
          </w:tcPr>
          <w:p w14:paraId="543D68F6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14:paraId="52F09948" w14:textId="1C19125F" w:rsidR="00F51E3B" w:rsidRPr="00926D70" w:rsidRDefault="00C74AFE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Mūsdienu deju studija</w:t>
            </w:r>
            <w:r w:rsidR="002F7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”Skorpions”</w:t>
            </w:r>
          </w:p>
        </w:tc>
      </w:tr>
      <w:tr w:rsidR="006B7B95" w14:paraId="15A22040" w14:textId="77777777" w:rsidTr="00F51E3B">
        <w:trPr>
          <w:trHeight w:val="708"/>
        </w:trPr>
        <w:tc>
          <w:tcPr>
            <w:tcW w:w="2269" w:type="dxa"/>
          </w:tcPr>
          <w:p w14:paraId="5BD58070" w14:textId="77777777"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14:paraId="28AD2646" w14:textId="5F8FB4D8" w:rsidR="006B7B95" w:rsidRPr="00926D70" w:rsidRDefault="00C74AFE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Pirmsskolas deju grupa</w:t>
            </w:r>
          </w:p>
        </w:tc>
      </w:tr>
      <w:tr w:rsidR="00F51E3B" w14:paraId="065BE05E" w14:textId="77777777" w:rsidTr="00F51E3B">
        <w:trPr>
          <w:trHeight w:val="708"/>
        </w:trPr>
        <w:tc>
          <w:tcPr>
            <w:tcW w:w="2269" w:type="dxa"/>
          </w:tcPr>
          <w:p w14:paraId="07BC0268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14:paraId="52B50A60" w14:textId="12AC3774" w:rsidR="00F51E3B" w:rsidRPr="00926D70" w:rsidRDefault="00C74AFE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Deja un Latvijas putni</w:t>
            </w:r>
          </w:p>
        </w:tc>
      </w:tr>
      <w:tr w:rsidR="00F51E3B" w14:paraId="295B71A3" w14:textId="77777777" w:rsidTr="00F51E3B">
        <w:trPr>
          <w:trHeight w:val="716"/>
        </w:trPr>
        <w:tc>
          <w:tcPr>
            <w:tcW w:w="2269" w:type="dxa"/>
          </w:tcPr>
          <w:p w14:paraId="0DBB214F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14:paraId="5EF99F27" w14:textId="60C80D1D" w:rsidR="00F51E3B" w:rsidRPr="00926D70" w:rsidRDefault="00C74AFE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Apgūt deju “Spīdi,</w:t>
            </w:r>
            <w:r w:rsidR="00E4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spīdi, saulīte!”, “Putniņu deja”</w:t>
            </w:r>
            <w:r w:rsidR="00C7115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kustību rotaļas “Saulīte ir atgriezusies”</w:t>
            </w:r>
            <w:r w:rsidR="00E47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elementus.</w:t>
            </w:r>
          </w:p>
        </w:tc>
      </w:tr>
      <w:tr w:rsidR="00F77044" w14:paraId="0C9BFB85" w14:textId="77777777" w:rsidTr="00F51E3B">
        <w:trPr>
          <w:trHeight w:val="716"/>
        </w:trPr>
        <w:tc>
          <w:tcPr>
            <w:tcW w:w="2269" w:type="dxa"/>
          </w:tcPr>
          <w:p w14:paraId="34234538" w14:textId="77777777"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14:paraId="3411254E" w14:textId="77777777" w:rsidR="00F77044" w:rsidRDefault="00E47C7E" w:rsidP="00E47C7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Sākumā izklāstīt uzdevumus, kas jāpaveic, bet beigās rezumēt padarīto.</w:t>
            </w:r>
          </w:p>
          <w:p w14:paraId="7830BD1D" w14:textId="77777777" w:rsidR="00E47C7E" w:rsidRDefault="00E47C7E" w:rsidP="00E47C7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Izskaidrot, ka dejas treniņa vingrinājumi attīsta ķermeņa lokanību, spēku, izturību, staltumu, kustību koordināciju, dalībnieku savstarpējās attiecības, kas noder ne tikai dejā, bet ikvienā dzīves situācijā.</w:t>
            </w:r>
          </w:p>
          <w:p w14:paraId="4823485D" w14:textId="76C7F978" w:rsidR="00E11449" w:rsidRPr="00E47C7E" w:rsidRDefault="00E11449" w:rsidP="00E47C7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Iemācīties deju </w:t>
            </w:r>
            <w:r w:rsidR="000D4726">
              <w:rPr>
                <w:rFonts w:ascii="Times New Roman" w:hAnsi="Times New Roman" w:cs="Times New Roman"/>
                <w:b/>
                <w:sz w:val="24"/>
                <w:szCs w:val="24"/>
              </w:rPr>
              <w:t>kombinācijas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demonstrēt tos un prezentēt pa grupām.</w:t>
            </w:r>
          </w:p>
        </w:tc>
      </w:tr>
      <w:tr w:rsidR="006B7B95" w14:paraId="44374E7E" w14:textId="77777777" w:rsidTr="00F51E3B">
        <w:trPr>
          <w:trHeight w:val="716"/>
        </w:trPr>
        <w:tc>
          <w:tcPr>
            <w:tcW w:w="2269" w:type="dxa"/>
          </w:tcPr>
          <w:p w14:paraId="570CC7BA" w14:textId="77777777"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14:paraId="2056FD12" w14:textId="67142FD7" w:rsidR="006B7B95" w:rsidRPr="006B7B95" w:rsidRDefault="009F16DE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x 40 minūtes</w:t>
            </w:r>
          </w:p>
        </w:tc>
      </w:tr>
      <w:tr w:rsidR="00EA324A" w14:paraId="1A32B543" w14:textId="77777777" w:rsidTr="00F51E3B">
        <w:trPr>
          <w:trHeight w:val="716"/>
        </w:trPr>
        <w:tc>
          <w:tcPr>
            <w:tcW w:w="2269" w:type="dxa"/>
          </w:tcPr>
          <w:p w14:paraId="18CAFF08" w14:textId="77777777"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14:paraId="63E01664" w14:textId="77777777" w:rsidR="00EA324A" w:rsidRDefault="0090439E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Saules veidols uz auduma.</w:t>
            </w:r>
          </w:p>
          <w:p w14:paraId="5293EFC4" w14:textId="77777777" w:rsidR="0090439E" w:rsidRDefault="0090439E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Vītoliņas mūzikas materiāls CD.</w:t>
            </w:r>
          </w:p>
          <w:p w14:paraId="5E8444B5" w14:textId="77777777" w:rsidR="00E566C5" w:rsidRDefault="00E566C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Brices grāmata “Tipu tapu dziesmiņa” R. ,Raka, 2010.</w:t>
            </w:r>
          </w:p>
          <w:p w14:paraId="443A5742" w14:textId="0D326136" w:rsidR="00C71151" w:rsidRDefault="00C71151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Liepiņa “Putniņu deja” ieraksts CD.</w:t>
            </w:r>
          </w:p>
          <w:p w14:paraId="5F325664" w14:textId="57B5A4AA" w:rsidR="00C71151" w:rsidRDefault="00D47CBD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71151" w:rsidRPr="00A818E8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www.dziesmas</w:t>
              </w:r>
            </w:hyperlink>
            <w:r w:rsidR="00C71151">
              <w:rPr>
                <w:rFonts w:ascii="Times New Roman" w:hAnsi="Times New Roman" w:cs="Times New Roman"/>
                <w:sz w:val="24"/>
                <w:szCs w:val="24"/>
              </w:rPr>
              <w:t xml:space="preserve"> bērniem.lv</w:t>
            </w:r>
          </w:p>
          <w:p w14:paraId="7DE8352C" w14:textId="6722171E" w:rsidR="00C71151" w:rsidRDefault="00C71151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Mūzikas materiāls no bērnu studijas : Kukaiņi”, V. Elksne un M. Grigalis.</w:t>
            </w:r>
          </w:p>
          <w:p w14:paraId="67C18419" w14:textId="7139221C" w:rsidR="00650CA3" w:rsidRDefault="00650CA3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Matracis vai mīkstais segums.</w:t>
            </w:r>
          </w:p>
          <w:p w14:paraId="6D43AD12" w14:textId="77777777" w:rsidR="00650CA3" w:rsidRDefault="00650CA3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A5C8" w14:textId="30778AA3" w:rsidR="00C71151" w:rsidRPr="006B7B95" w:rsidRDefault="00C71151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14:paraId="49588D5B" w14:textId="77777777" w:rsidTr="00926D70">
        <w:trPr>
          <w:trHeight w:val="1830"/>
        </w:trPr>
        <w:tc>
          <w:tcPr>
            <w:tcW w:w="2269" w:type="dxa"/>
          </w:tcPr>
          <w:p w14:paraId="26608962" w14:textId="77777777"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14:paraId="6083375C" w14:textId="77777777"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24EFBE8F" w14:textId="50D512E1" w:rsidR="0015766D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59B">
              <w:rPr>
                <w:rFonts w:ascii="Times New Roman" w:hAnsi="Times New Roman" w:cs="Times New Roman"/>
                <w:sz w:val="24"/>
                <w:szCs w:val="24"/>
              </w:rPr>
              <w:t>Es protu nodejot un atrādīt deju kombināciju  individuāli un grupā.</w:t>
            </w:r>
          </w:p>
          <w:p w14:paraId="1B678911" w14:textId="6AF73DD2" w:rsidR="00B0459B" w:rsidRDefault="00B0459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klausos skaņdarbu un nosaku tempu, dinamiku.</w:t>
            </w:r>
          </w:p>
          <w:p w14:paraId="167F4727" w14:textId="024C206E" w:rsidR="00B0459B" w:rsidRPr="006B7B95" w:rsidRDefault="00B0459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Apgūtos elementus es protu iekļaut un atrādīt dejā un rotaļās.</w:t>
            </w:r>
          </w:p>
          <w:p w14:paraId="1C6E2A46" w14:textId="77777777"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14:paraId="4C8E6F5C" w14:textId="77777777" w:rsidTr="00926D70">
        <w:trPr>
          <w:trHeight w:val="1686"/>
        </w:trPr>
        <w:tc>
          <w:tcPr>
            <w:tcW w:w="2269" w:type="dxa"/>
          </w:tcPr>
          <w:p w14:paraId="6533B24D" w14:textId="77777777"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14:paraId="0B4C1070" w14:textId="77777777"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160D47BF" w14:textId="77777777" w:rsidR="00F51E3B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50CA3">
              <w:rPr>
                <w:rFonts w:ascii="Times New Roman" w:hAnsi="Times New Roman" w:cs="Times New Roman"/>
                <w:sz w:val="24"/>
                <w:szCs w:val="24"/>
              </w:rPr>
              <w:t>Skolotāja darbība:</w:t>
            </w:r>
          </w:p>
          <w:p w14:paraId="3288FFC4" w14:textId="77777777" w:rsidR="00650CA3" w:rsidRDefault="00650CA3" w:rsidP="00650CA3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Sasveicinās ar bērniem,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novēl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jauku un radošu dienu,</w:t>
            </w:r>
          </w:p>
          <w:p w14:paraId="68753117" w14:textId="77777777" w:rsidR="00650CA3" w:rsidRDefault="00650CA3" w:rsidP="00650CA3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Rosina izpildīt iesildīšanās vingrinājumus ķermenim.</w:t>
            </w:r>
          </w:p>
          <w:p w14:paraId="33A1DB65" w14:textId="77777777" w:rsidR="00650CA3" w:rsidRDefault="00650CA3" w:rsidP="00650CA3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Aicina bērnus aktualizēt zināšanas par putniem.</w:t>
            </w:r>
          </w:p>
          <w:p w14:paraId="2A259913" w14:textId="70BA6A59" w:rsidR="00650CA3" w:rsidRDefault="00650CA3" w:rsidP="0065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Bērni izsaka savas domas par Latvijas putniem notiek domu un ideju apmaiņa.</w:t>
            </w:r>
          </w:p>
          <w:p w14:paraId="4B285276" w14:textId="77777777" w:rsidR="00650CA3" w:rsidRDefault="00650CA3" w:rsidP="0065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Skolotājas uzdotos uzdevumus izpilda individuāli, pa pāriem, grupās</w:t>
            </w:r>
          </w:p>
          <w:p w14:paraId="213DFB82" w14:textId="77777777" w:rsidR="00650CA3" w:rsidRDefault="00650CA3" w:rsidP="0065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Pēc veiktajiem izpildes vingrinājumiem pārrunas, kā veicās uzdevumu izpildē.</w:t>
            </w:r>
          </w:p>
          <w:p w14:paraId="50A13EEE" w14:textId="77777777" w:rsidR="00650CA3" w:rsidRDefault="00650CA3" w:rsidP="0065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Skolotājas jautājumi:</w:t>
            </w:r>
          </w:p>
          <w:p w14:paraId="6C7A7F55" w14:textId="77777777" w:rsidR="00650CA3" w:rsidRDefault="00650CA3" w:rsidP="00650CA3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bija viegli paveicams?</w:t>
            </w:r>
          </w:p>
          <w:p w14:paraId="51ED716E" w14:textId="77777777" w:rsidR="00650CA3" w:rsidRDefault="00650CA3" w:rsidP="00650CA3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 vajadzēja piepūlēties?</w:t>
            </w:r>
          </w:p>
          <w:p w14:paraId="001F51B6" w14:textId="768AF9FC" w:rsidR="00650CA3" w:rsidRPr="00650CA3" w:rsidRDefault="00650CA3" w:rsidP="00650CA3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tev patika visvairāk darīt?</w:t>
            </w:r>
          </w:p>
        </w:tc>
      </w:tr>
      <w:tr w:rsidR="00F51E3B" w14:paraId="486C8B76" w14:textId="77777777" w:rsidTr="00F51E3B">
        <w:trPr>
          <w:trHeight w:val="1282"/>
        </w:trPr>
        <w:tc>
          <w:tcPr>
            <w:tcW w:w="2269" w:type="dxa"/>
          </w:tcPr>
          <w:p w14:paraId="0F52F7C4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14:paraId="43ABED7B" w14:textId="77777777" w:rsidR="00F51E3B" w:rsidRDefault="00F72216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Bērni darbojas patstāvīgi, ar atbalstu pārvar grūtības, ievēro noteikumus, uzņemas atbildību, mācās uzklausīt citus un izteikt darbībā savu viedokli.</w:t>
            </w:r>
          </w:p>
          <w:p w14:paraId="7CF7C5CF" w14:textId="1C3F7A67" w:rsidR="003C778A" w:rsidRPr="006B7B95" w:rsidRDefault="003C778A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Secinājums: bērni rada un īsteno ideju sevi interesējošā mākslinieciskā darbībā – dejā un rotaļā.</w:t>
            </w:r>
          </w:p>
        </w:tc>
      </w:tr>
    </w:tbl>
    <w:p w14:paraId="072F120D" w14:textId="77777777"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EF6A4B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6C2"/>
    <w:multiLevelType w:val="hybridMultilevel"/>
    <w:tmpl w:val="E9FAE144"/>
    <w:lvl w:ilvl="0" w:tplc="7E8C28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14FD"/>
    <w:multiLevelType w:val="hybridMultilevel"/>
    <w:tmpl w:val="B40A93F6"/>
    <w:lvl w:ilvl="0" w:tplc="7E8C28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908FC"/>
    <w:multiLevelType w:val="hybridMultilevel"/>
    <w:tmpl w:val="EA4CE27A"/>
    <w:lvl w:ilvl="0" w:tplc="7E8C28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0D4726"/>
    <w:rsid w:val="0015766D"/>
    <w:rsid w:val="00291CF0"/>
    <w:rsid w:val="002F7563"/>
    <w:rsid w:val="003C778A"/>
    <w:rsid w:val="00650CA3"/>
    <w:rsid w:val="006B7B95"/>
    <w:rsid w:val="0090439E"/>
    <w:rsid w:val="00926D70"/>
    <w:rsid w:val="009F16DE"/>
    <w:rsid w:val="00A33ECF"/>
    <w:rsid w:val="00B0459B"/>
    <w:rsid w:val="00C71151"/>
    <w:rsid w:val="00C74AFE"/>
    <w:rsid w:val="00D47CBD"/>
    <w:rsid w:val="00E11449"/>
    <w:rsid w:val="00E47C7E"/>
    <w:rsid w:val="00E566C5"/>
    <w:rsid w:val="00EA324A"/>
    <w:rsid w:val="00EF6A4B"/>
    <w:rsid w:val="00F51E3B"/>
    <w:rsid w:val="00F72216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D467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E47C7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71151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C71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esm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2</cp:revision>
  <cp:lastPrinted>2024-03-20T09:27:00Z</cp:lastPrinted>
  <dcterms:created xsi:type="dcterms:W3CDTF">2024-04-22T06:35:00Z</dcterms:created>
  <dcterms:modified xsi:type="dcterms:W3CDTF">2024-04-22T06:35:00Z</dcterms:modified>
</cp:coreProperties>
</file>