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0453" w14:textId="77777777" w:rsidR="00A02628" w:rsidRDefault="008C647E">
      <w:pPr>
        <w:pStyle w:val="Parasts"/>
        <w:jc w:val="right"/>
        <w:rPr>
          <w:lang w:val="lv-LV"/>
        </w:rPr>
      </w:pPr>
      <w:bookmarkStart w:id="0" w:name="_GoBack"/>
      <w:bookmarkEnd w:id="0"/>
      <w:r>
        <w:rPr>
          <w:lang w:val="lv-LV"/>
        </w:rPr>
        <w:t xml:space="preserve">Ventspils Jaunrades nama </w:t>
      </w:r>
    </w:p>
    <w:p w14:paraId="354AADE2" w14:textId="77777777" w:rsidR="00A02628" w:rsidRDefault="008C647E">
      <w:pPr>
        <w:pStyle w:val="Parasts"/>
        <w:jc w:val="right"/>
        <w:rPr>
          <w:lang w:val="lv-LV"/>
        </w:rPr>
      </w:pPr>
      <w:r>
        <w:rPr>
          <w:lang w:val="lv-LV"/>
        </w:rPr>
        <w:t>Interešu izglītības programma “Fitnesa skoliņa”</w:t>
      </w:r>
    </w:p>
    <w:p w14:paraId="0CFD86C1" w14:textId="77777777" w:rsidR="00A02628" w:rsidRDefault="008C647E">
      <w:pPr>
        <w:pStyle w:val="Parasts"/>
        <w:jc w:val="right"/>
        <w:rPr>
          <w:lang w:val="lv-LV"/>
        </w:rPr>
      </w:pPr>
      <w:r>
        <w:rPr>
          <w:lang w:val="lv-LV"/>
        </w:rPr>
        <w:t>Trenere Madara Frēliha</w:t>
      </w:r>
    </w:p>
    <w:p w14:paraId="752750CF" w14:textId="77777777" w:rsidR="00A02628" w:rsidRDefault="00A02628">
      <w:pPr>
        <w:pStyle w:val="Parasts"/>
        <w:rPr>
          <w:lang w:val="lv-LV"/>
        </w:rPr>
      </w:pPr>
    </w:p>
    <w:p w14:paraId="005405F8" w14:textId="77777777" w:rsidR="00A02628" w:rsidRDefault="008C647E">
      <w:pPr>
        <w:pStyle w:val="Parasts"/>
        <w:jc w:val="center"/>
        <w:rPr>
          <w:b/>
          <w:bCs/>
          <w:lang w:val="lv-LV"/>
        </w:rPr>
      </w:pPr>
      <w:r>
        <w:rPr>
          <w:b/>
          <w:bCs/>
          <w:lang w:val="lv-LV"/>
        </w:rPr>
        <w:t>Nodarbības konspekts</w:t>
      </w:r>
    </w:p>
    <w:p w14:paraId="3275BCCF" w14:textId="77777777" w:rsidR="00A02628" w:rsidRDefault="00A02628">
      <w:pPr>
        <w:pStyle w:val="Parasts"/>
        <w:jc w:val="center"/>
        <w:rPr>
          <w:b/>
          <w:bCs/>
          <w:lang w:val="lv-LV"/>
        </w:rPr>
      </w:pPr>
    </w:p>
    <w:p w14:paraId="69D91023" w14:textId="77777777" w:rsidR="00A02628" w:rsidRPr="00B93CDA" w:rsidRDefault="008C647E">
      <w:pPr>
        <w:pStyle w:val="Parasts"/>
        <w:ind w:firstLine="720"/>
        <w:rPr>
          <w:lang w:val="lv-LV"/>
        </w:rPr>
      </w:pPr>
      <w:r>
        <w:rPr>
          <w:rStyle w:val="Noklusjumarindkopasfonts"/>
          <w:b/>
          <w:bCs/>
          <w:lang w:val="lv-LV"/>
        </w:rPr>
        <w:t xml:space="preserve">Audzēkņu vecuma grupa: </w:t>
      </w:r>
      <w:r>
        <w:rPr>
          <w:rStyle w:val="Noklusjumarindkopasfonts"/>
          <w:lang w:val="lv-LV"/>
        </w:rPr>
        <w:t>4-6 gadi (pirmsskola)</w:t>
      </w:r>
      <w:r>
        <w:rPr>
          <w:rStyle w:val="Noklusjumarindkopasfonts"/>
          <w:b/>
          <w:bCs/>
          <w:lang w:val="lv-LV"/>
        </w:rPr>
        <w:t xml:space="preserve">  </w:t>
      </w:r>
    </w:p>
    <w:p w14:paraId="474D0D1E" w14:textId="77777777" w:rsidR="00A02628" w:rsidRPr="00B93CDA" w:rsidRDefault="008C647E">
      <w:pPr>
        <w:pStyle w:val="Parasts"/>
        <w:ind w:firstLine="720"/>
        <w:rPr>
          <w:lang w:val="lv-LV"/>
        </w:rPr>
      </w:pPr>
      <w:r>
        <w:rPr>
          <w:rStyle w:val="Noklusjumarindkopasfonts"/>
          <w:b/>
          <w:bCs/>
          <w:lang w:val="lv-LV"/>
        </w:rPr>
        <w:t xml:space="preserve">Tēma: </w:t>
      </w:r>
      <w:r>
        <w:rPr>
          <w:rStyle w:val="Noklusjumarindkopasfonts"/>
          <w:lang w:val="lv-LV"/>
        </w:rPr>
        <w:t>piedzīvojumu aktivitātes, šķēršļu pārvarēšana</w:t>
      </w:r>
    </w:p>
    <w:p w14:paraId="71FD2225" w14:textId="77777777" w:rsidR="00A02628" w:rsidRPr="00B93CDA" w:rsidRDefault="008C647E">
      <w:pPr>
        <w:pStyle w:val="Parasts"/>
        <w:ind w:firstLine="720"/>
        <w:rPr>
          <w:lang w:val="lv-LV"/>
        </w:rPr>
      </w:pPr>
      <w:r>
        <w:rPr>
          <w:rStyle w:val="Noklusjumarindkopasfonts"/>
          <w:b/>
          <w:bCs/>
          <w:lang w:val="lv-LV"/>
        </w:rPr>
        <w:t>Sasniedzamais rezultāts:</w:t>
      </w:r>
      <w:r>
        <w:rPr>
          <w:rStyle w:val="Noklusjumarindkopasfonts"/>
          <w:lang w:val="lv-LV"/>
        </w:rPr>
        <w:t xml:space="preserve"> pārvarot dažāda veida šķēršļus sekmēt fizisko sagatavotību</w:t>
      </w:r>
    </w:p>
    <w:p w14:paraId="1713D503" w14:textId="77777777" w:rsidR="00A02628" w:rsidRDefault="00A02628">
      <w:pPr>
        <w:pStyle w:val="Parasts"/>
        <w:rPr>
          <w:lang w:val="lv-LV"/>
        </w:rPr>
      </w:pPr>
    </w:p>
    <w:p w14:paraId="6EDF9965" w14:textId="77777777" w:rsidR="00A02628" w:rsidRDefault="008C647E">
      <w:pPr>
        <w:pStyle w:val="Parasts"/>
        <w:rPr>
          <w:b/>
          <w:bCs/>
          <w:lang w:val="lv-LV"/>
        </w:rPr>
      </w:pPr>
      <w:r>
        <w:rPr>
          <w:b/>
          <w:bCs/>
          <w:lang w:val="lv-LV"/>
        </w:rPr>
        <w:t xml:space="preserve">Ievad-sagatavotājdaļa: </w:t>
      </w:r>
    </w:p>
    <w:p w14:paraId="130CB892" w14:textId="77777777" w:rsidR="00A02628" w:rsidRDefault="008C647E">
      <w:pPr>
        <w:pStyle w:val="Parasts"/>
        <w:ind w:firstLine="720"/>
        <w:jc w:val="both"/>
      </w:pPr>
      <w:r>
        <w:rPr>
          <w:rStyle w:val="Noklusjumarindkopasfonts"/>
          <w:lang w:val="lv-LV"/>
        </w:rPr>
        <w:t>Ievad-sagatavotājdaļā tiek veikta vispusīga ķermeņa muskulatūras un organisma sistēmu sagatavošana iz</w:t>
      </w:r>
      <w:r>
        <w:rPr>
          <w:rStyle w:val="Noklusjumarindkopasfonts"/>
          <w:lang w:val="lv-LV"/>
        </w:rPr>
        <w:t>mantojot gan vieglu aerobu aktivitāti, pastiepšanās vingrojumus un lielo muskuļu grupu sagatavošanu ar spēka vingrinājumiem mazā dozējumā ar sava ķermeņa svaru, gan līdzsvara un koordinācijas vingrinājumus un vingrinājumus ar plašu amplitūdu. Papildus tiek</w:t>
      </w:r>
      <w:r>
        <w:rPr>
          <w:rStyle w:val="Noklusjumarindkopasfonts"/>
          <w:lang w:val="lv-LV"/>
        </w:rPr>
        <w:t xml:space="preserve"> izmantota viegla koka nūja, lai veicinātu tehniski pareizu vingrinājumu izpildi un padarītu veicamos uzdevumus interesantākus. Drošības dēļ palēcienu vingrinājumos nūjas vietā tiek izmantots zāles laukuma marķējums. </w:t>
      </w:r>
      <w:r>
        <w:t xml:space="preserve">Kopējais Ievad-sagatavotājdaļas ilgums </w:t>
      </w:r>
      <w:r>
        <w:t>~10 minūtes.</w:t>
      </w:r>
    </w:p>
    <w:tbl>
      <w:tblPr>
        <w:tblW w:w="11047" w:type="dxa"/>
        <w:jc w:val="center"/>
        <w:tblLayout w:type="fixed"/>
        <w:tblCellMar>
          <w:left w:w="10" w:type="dxa"/>
          <w:right w:w="10" w:type="dxa"/>
        </w:tblCellMar>
        <w:tblLook w:val="0000" w:firstRow="0" w:lastRow="0" w:firstColumn="0" w:lastColumn="0" w:noHBand="0" w:noVBand="0"/>
      </w:tblPr>
      <w:tblGrid>
        <w:gridCol w:w="2258"/>
        <w:gridCol w:w="3544"/>
        <w:gridCol w:w="1418"/>
        <w:gridCol w:w="3827"/>
      </w:tblGrid>
      <w:tr w:rsidR="00A02628" w14:paraId="056CBA2C"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17CB2" w14:textId="77777777" w:rsidR="00A02628" w:rsidRDefault="008C647E">
            <w:pPr>
              <w:pStyle w:val="Parasts"/>
              <w:widowControl w:val="0"/>
              <w:spacing w:line="240" w:lineRule="auto"/>
              <w:rPr>
                <w:b/>
              </w:rPr>
            </w:pPr>
            <w:r>
              <w:rPr>
                <w:b/>
              </w:rPr>
              <w:t>Nr. p.k.</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9B9B1" w14:textId="77777777" w:rsidR="00A02628" w:rsidRDefault="008C647E">
            <w:pPr>
              <w:pStyle w:val="Parasts"/>
              <w:widowControl w:val="0"/>
              <w:spacing w:line="240" w:lineRule="auto"/>
              <w:rPr>
                <w:b/>
              </w:rPr>
            </w:pPr>
            <w:r>
              <w:rPr>
                <w:b/>
              </w:rPr>
              <w:t>Vingrojuma apraksts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58CE7" w14:textId="77777777" w:rsidR="00A02628" w:rsidRDefault="008C647E">
            <w:pPr>
              <w:pStyle w:val="Parasts"/>
              <w:widowControl w:val="0"/>
              <w:spacing w:line="240" w:lineRule="auto"/>
              <w:rPr>
                <w:b/>
              </w:rPr>
            </w:pPr>
            <w:r>
              <w:rPr>
                <w:b/>
              </w:rPr>
              <w:t>Dozējums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B25F9" w14:textId="77777777" w:rsidR="00A02628" w:rsidRDefault="008C647E">
            <w:pPr>
              <w:pStyle w:val="Parasts"/>
              <w:widowControl w:val="0"/>
              <w:spacing w:line="240" w:lineRule="auto"/>
              <w:rPr>
                <w:b/>
              </w:rPr>
            </w:pPr>
            <w:r>
              <w:rPr>
                <w:b/>
              </w:rPr>
              <w:t>Metodiskie norādījumi</w:t>
            </w:r>
          </w:p>
        </w:tc>
      </w:tr>
      <w:tr w:rsidR="00A02628" w14:paraId="09D00F31"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ECF13" w14:textId="77777777" w:rsidR="00A02628" w:rsidRDefault="008C647E">
            <w:pPr>
              <w:pStyle w:val="Parasts"/>
              <w:widowControl w:val="0"/>
              <w:numPr>
                <w:ilvl w:val="0"/>
                <w:numId w:val="1"/>
              </w:numPr>
              <w:spacing w:after="0" w:line="240" w:lineRule="auto"/>
              <w:ind w:left="283"/>
            </w:pPr>
            <w:r>
              <w:t>Viegla aeroba aktivitāte elpošanas un asinsrites sistēmu sagatavošanai.</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AE25F" w14:textId="77777777" w:rsidR="00A02628" w:rsidRDefault="008C647E">
            <w:pPr>
              <w:pStyle w:val="Parasts"/>
              <w:widowControl w:val="0"/>
              <w:spacing w:line="240" w:lineRule="auto"/>
            </w:pPr>
            <w:r>
              <w:t xml:space="preserve">Soļot pulksteņrādītāja virzienā apkārt zālei.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B2185" w14:textId="77777777" w:rsidR="00A02628" w:rsidRDefault="008C647E">
            <w:pPr>
              <w:pStyle w:val="Parasts"/>
              <w:widowControl w:val="0"/>
              <w:spacing w:line="240" w:lineRule="auto"/>
            </w:pPr>
            <w: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197FA" w14:textId="77777777" w:rsidR="00A02628" w:rsidRDefault="008C647E">
            <w:pPr>
              <w:pStyle w:val="Parasts"/>
              <w:widowControl w:val="0"/>
              <w:spacing w:line="240" w:lineRule="auto"/>
            </w:pPr>
            <w:r>
              <w:t>Ievērot 2 metru distanci starp audzēkņiem. Temps mērens.</w:t>
            </w:r>
          </w:p>
        </w:tc>
      </w:tr>
      <w:tr w:rsidR="00A02628" w14:paraId="71372C03"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37537" w14:textId="77777777" w:rsidR="00A02628" w:rsidRDefault="008C647E">
            <w:pPr>
              <w:pStyle w:val="Parasts"/>
              <w:widowControl w:val="0"/>
              <w:spacing w:line="240" w:lineRule="auto"/>
            </w:pPr>
            <w:r>
              <w:t>1.1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46B1C" w14:textId="77777777" w:rsidR="00A02628" w:rsidRDefault="008C647E">
            <w:pPr>
              <w:pStyle w:val="Parasts"/>
              <w:widowControl w:val="0"/>
              <w:spacing w:line="240" w:lineRule="auto"/>
            </w:pPr>
            <w:r>
              <w:t xml:space="preserve">Pēc svilpes signāla pastiepties </w:t>
            </w:r>
            <w:r>
              <w:lastRenderedPageBreak/>
              <w:t>pirkstgalos un pacelt rokas virs galvas.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E10DA" w14:textId="77777777" w:rsidR="00A02628" w:rsidRDefault="008C647E">
            <w:pPr>
              <w:pStyle w:val="Parasts"/>
              <w:widowControl w:val="0"/>
              <w:spacing w:line="240" w:lineRule="auto"/>
            </w:pPr>
            <w:r>
              <w:lastRenderedPageBreak/>
              <w:t xml:space="preserve">30`` </w:t>
            </w:r>
            <w:r>
              <w:lastRenderedPageBreak/>
              <w:t>(pārmaiņus 5` soļot stiepjoties pirkstgalos / 5` soļot brīvi)</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94274" w14:textId="77777777" w:rsidR="00A02628" w:rsidRDefault="008C647E">
            <w:pPr>
              <w:pStyle w:val="Parasts"/>
              <w:widowControl w:val="0"/>
              <w:spacing w:line="240" w:lineRule="auto"/>
            </w:pPr>
            <w:r>
              <w:lastRenderedPageBreak/>
              <w:t>Pastiepjoties veikt dziļu ieelpu.</w:t>
            </w:r>
          </w:p>
        </w:tc>
      </w:tr>
      <w:tr w:rsidR="00A02628" w14:paraId="792939E9"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0610E" w14:textId="77777777" w:rsidR="00A02628" w:rsidRDefault="008C647E">
            <w:pPr>
              <w:pStyle w:val="Parasts"/>
              <w:widowControl w:val="0"/>
              <w:spacing w:line="240" w:lineRule="auto"/>
            </w:pPr>
            <w:r>
              <w:t>1.2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83A90" w14:textId="77777777" w:rsidR="00A02628" w:rsidRDefault="008C647E">
            <w:pPr>
              <w:pStyle w:val="Parasts"/>
              <w:widowControl w:val="0"/>
              <w:spacing w:line="240" w:lineRule="auto"/>
            </w:pPr>
            <w:r>
              <w:t>Pēc svilpes signāla pastiepties uz leju noliecoties pie taisnām kājām.</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B967B" w14:textId="77777777" w:rsidR="00A02628" w:rsidRDefault="008C647E">
            <w:pPr>
              <w:pStyle w:val="Parasts"/>
              <w:widowControl w:val="0"/>
              <w:spacing w:line="240" w:lineRule="auto"/>
            </w:pPr>
            <w:r>
              <w:t>30`` (pārmaiņus 4`` stiepties noliecoties / 6`` soļot brīvi)</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8C34E" w14:textId="77777777" w:rsidR="00A02628" w:rsidRDefault="008C647E">
            <w:pPr>
              <w:pStyle w:val="Parasts"/>
              <w:widowControl w:val="0"/>
              <w:spacing w:line="240" w:lineRule="auto"/>
            </w:pPr>
            <w:r>
              <w:t>Pastiepšanos uz leju veikt apstājoties. ievērot savstarpējo distanci.</w:t>
            </w:r>
          </w:p>
        </w:tc>
      </w:tr>
      <w:tr w:rsidR="00A02628" w14:paraId="3AE5A52C"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F90C9" w14:textId="77777777" w:rsidR="00A02628" w:rsidRDefault="008C647E">
            <w:pPr>
              <w:pStyle w:val="Parasts"/>
              <w:widowControl w:val="0"/>
              <w:spacing w:line="240" w:lineRule="auto"/>
            </w:pPr>
            <w:r>
              <w:t>1.3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253A6" w14:textId="77777777" w:rsidR="00A02628" w:rsidRDefault="008C647E">
            <w:pPr>
              <w:pStyle w:val="Parasts"/>
              <w:widowControl w:val="0"/>
              <w:spacing w:line="240" w:lineRule="auto"/>
            </w:pPr>
            <w:r>
              <w:t>Skriet pulksteņrādītāja virzienā apkārt zālei</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FDEF8" w14:textId="77777777" w:rsidR="00A02628" w:rsidRDefault="008C647E">
            <w:pPr>
              <w:pStyle w:val="Parasts"/>
              <w:widowControl w:val="0"/>
              <w:spacing w:line="240" w:lineRule="auto"/>
            </w:pPr>
            <w:r>
              <w:t>30``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9BDDC" w14:textId="77777777" w:rsidR="00A02628" w:rsidRDefault="008C647E">
            <w:pPr>
              <w:pStyle w:val="Parasts"/>
              <w:widowControl w:val="0"/>
              <w:spacing w:line="240" w:lineRule="auto"/>
            </w:pPr>
            <w:r>
              <w:t>Temps mērens, saglabājot distanci.</w:t>
            </w:r>
          </w:p>
        </w:tc>
      </w:tr>
      <w:tr w:rsidR="00A02628" w14:paraId="763893F2"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E5364" w14:textId="77777777" w:rsidR="00A02628" w:rsidRDefault="008C647E">
            <w:pPr>
              <w:pStyle w:val="Parasts"/>
              <w:widowControl w:val="0"/>
              <w:spacing w:line="240" w:lineRule="auto"/>
            </w:pPr>
            <w:r>
              <w:t>1.4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1E4F7" w14:textId="77777777" w:rsidR="00A02628" w:rsidRDefault="008C647E">
            <w:pPr>
              <w:pStyle w:val="Parasts"/>
              <w:widowControl w:val="0"/>
              <w:spacing w:line="240" w:lineRule="auto"/>
            </w:pPr>
            <w:r>
              <w:t>Pēc svilpes signāla mainīt sk</w:t>
            </w:r>
            <w:r>
              <w:t>riešanas virzienu uz pretējo pusi.</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9B611" w14:textId="77777777" w:rsidR="00A02628" w:rsidRDefault="008C647E">
            <w:pPr>
              <w:pStyle w:val="Parasts"/>
              <w:widowControl w:val="0"/>
              <w:spacing w:line="240" w:lineRule="auto"/>
            </w:pPr>
            <w:r>
              <w:t>30`` (6x virziena maiņa)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A77F4" w14:textId="77777777" w:rsidR="00A02628" w:rsidRDefault="008C647E">
            <w:pPr>
              <w:pStyle w:val="Parasts"/>
              <w:widowControl w:val="0"/>
              <w:spacing w:line="240" w:lineRule="auto"/>
            </w:pPr>
            <w:r>
              <w:t>Ievērot drošību saglabājot modrību.</w:t>
            </w:r>
          </w:p>
        </w:tc>
      </w:tr>
      <w:tr w:rsidR="00A02628" w14:paraId="5EBABDA8"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08F9D" w14:textId="77777777" w:rsidR="00A02628" w:rsidRDefault="008C647E">
            <w:pPr>
              <w:pStyle w:val="Parasts"/>
              <w:widowControl w:val="0"/>
              <w:spacing w:line="240" w:lineRule="auto"/>
            </w:pPr>
            <w:r>
              <w:t xml:space="preserve">1.5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27F09" w14:textId="77777777" w:rsidR="00A02628" w:rsidRDefault="008C647E">
            <w:pPr>
              <w:pStyle w:val="Parasts"/>
              <w:widowControl w:val="0"/>
              <w:spacing w:line="240" w:lineRule="auto"/>
            </w:pPr>
            <w:r>
              <w:t>Pakāpeniski samazinot tempu pāriet soļos.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03FA2" w14:textId="77777777" w:rsidR="00A02628" w:rsidRDefault="008C647E">
            <w:pPr>
              <w:pStyle w:val="Parasts"/>
              <w:widowControl w:val="0"/>
              <w:spacing w:line="240" w:lineRule="auto"/>
            </w:pPr>
            <w:r>
              <w:t>30``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5E8A4" w14:textId="77777777" w:rsidR="00A02628" w:rsidRDefault="008C647E">
            <w:pPr>
              <w:pStyle w:val="Parasts"/>
              <w:widowControl w:val="0"/>
              <w:spacing w:line="240" w:lineRule="auto"/>
            </w:pPr>
            <w:r>
              <w:t>Elpošana mierīga un dziļa. Ieelpa caur degunu, izelpa caur muti.</w:t>
            </w:r>
          </w:p>
        </w:tc>
      </w:tr>
      <w:tr w:rsidR="00A02628" w14:paraId="54056AD7"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ACD51" w14:textId="77777777" w:rsidR="00A02628" w:rsidRDefault="008C647E">
            <w:pPr>
              <w:pStyle w:val="Parasts"/>
              <w:widowControl w:val="0"/>
              <w:spacing w:line="240" w:lineRule="auto"/>
            </w:pPr>
            <w:r>
              <w:t>2. Pastiepšanās vingrojums ar nūju</w:t>
            </w:r>
          </w:p>
          <w:p w14:paraId="62737CDB" w14:textId="77777777" w:rsidR="00A02628" w:rsidRDefault="00A02628">
            <w:pPr>
              <w:pStyle w:val="Parasts"/>
              <w:widowControl w:val="0"/>
              <w:spacing w:line="240" w:lineRule="auto"/>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9D500" w14:textId="77777777" w:rsidR="00A02628" w:rsidRDefault="008C647E">
            <w:pPr>
              <w:pStyle w:val="Parasts"/>
              <w:widowControl w:val="0"/>
              <w:spacing w:before="240" w:after="240" w:line="240" w:lineRule="auto"/>
              <w:ind w:left="340"/>
            </w:pPr>
            <w:r>
              <w:t>S.st.</w:t>
            </w:r>
            <w:r>
              <w:t xml:space="preserve">  -   nūja lejā.</w:t>
            </w:r>
          </w:p>
          <w:p w14:paraId="59BD02A4" w14:textId="77777777" w:rsidR="00A02628" w:rsidRDefault="008C647E">
            <w:pPr>
              <w:pStyle w:val="Parasts"/>
              <w:widowControl w:val="0"/>
              <w:spacing w:before="240" w:after="240"/>
            </w:pPr>
            <w:r>
              <w:t xml:space="preserve">   1 - atceļot labo kāju žākļstājā, nūja priekšā</w:t>
            </w:r>
            <w:r>
              <w:rPr>
                <w:rStyle w:val="Noklusjumarindkopasfonts"/>
                <w:b/>
              </w:rPr>
              <w:t>;</w:t>
            </w:r>
          </w:p>
          <w:p w14:paraId="431B3CC6" w14:textId="77777777" w:rsidR="00A02628" w:rsidRDefault="008C647E">
            <w:pPr>
              <w:pStyle w:val="Parasts"/>
              <w:widowControl w:val="0"/>
              <w:spacing w:before="240" w:after="240"/>
            </w:pPr>
            <w:r>
              <w:t xml:space="preserve">   2 - pacelties uz pirkstgaliem, nūja augšā</w:t>
            </w:r>
            <w:r>
              <w:rPr>
                <w:rStyle w:val="Noklusjumarindkopasfonts"/>
                <w:b/>
              </w:rPr>
              <w:t>;</w:t>
            </w:r>
          </w:p>
          <w:p w14:paraId="06F740B0" w14:textId="77777777" w:rsidR="00A02628" w:rsidRDefault="008C647E">
            <w:pPr>
              <w:pStyle w:val="Parasts"/>
              <w:widowControl w:val="0"/>
              <w:spacing w:before="240" w:after="240"/>
            </w:pPr>
            <w:r>
              <w:lastRenderedPageBreak/>
              <w:t xml:space="preserve">   3 -  stāja uz visas pēdas, nūja priekšā</w:t>
            </w:r>
            <w:r>
              <w:rPr>
                <w:rStyle w:val="Noklusjumarindkopasfonts"/>
                <w:b/>
              </w:rPr>
              <w:t>;</w:t>
            </w:r>
          </w:p>
          <w:p w14:paraId="567961B9" w14:textId="77777777" w:rsidR="00A02628" w:rsidRDefault="008C647E">
            <w:pPr>
              <w:pStyle w:val="Parasts"/>
              <w:widowControl w:val="0"/>
              <w:spacing w:before="240" w:after="240"/>
            </w:pPr>
            <w:r>
              <w:t xml:space="preserve">   </w:t>
            </w:r>
            <w:r>
              <w:rPr>
                <w:rStyle w:val="Noklusjumarindkopasfonts"/>
                <w:lang w:val="de-DE"/>
              </w:rPr>
              <w:t>4 -  S.st.</w:t>
            </w:r>
            <w:r>
              <w:rPr>
                <w:rStyle w:val="Noklusjumarindkopasfonts"/>
                <w:b/>
                <w:lang w:val="de-DE"/>
              </w:rPr>
              <w:t>;</w:t>
            </w:r>
          </w:p>
          <w:p w14:paraId="09A6E27B" w14:textId="77777777" w:rsidR="00A02628" w:rsidRDefault="008C647E">
            <w:pPr>
              <w:pStyle w:val="Parasts"/>
              <w:widowControl w:val="0"/>
              <w:spacing w:before="240" w:after="240"/>
              <w:rPr>
                <w:lang w:val="de-DE"/>
              </w:rPr>
            </w:pPr>
            <w:r>
              <w:rPr>
                <w:lang w:val="de-DE"/>
              </w:rPr>
              <w:t xml:space="preserve">   5-8 - tas pats ar kreiso kāju.</w:t>
            </w:r>
          </w:p>
          <w:p w14:paraId="624B4E37" w14:textId="77777777" w:rsidR="00A02628" w:rsidRDefault="00A02628">
            <w:pPr>
              <w:pStyle w:val="Parasts"/>
              <w:widowControl w:val="0"/>
              <w:spacing w:line="240" w:lineRule="auto"/>
              <w:rPr>
                <w:lang w:val="de-DE"/>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48365" w14:textId="77777777" w:rsidR="00A02628" w:rsidRDefault="008C647E">
            <w:pPr>
              <w:pStyle w:val="Parasts"/>
              <w:widowControl w:val="0"/>
              <w:spacing w:line="240" w:lineRule="auto"/>
            </w:pPr>
            <w:r>
              <w:lastRenderedPageBreak/>
              <w:t>4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1BDB8" w14:textId="77777777" w:rsidR="00A02628" w:rsidRDefault="008C647E">
            <w:pPr>
              <w:pStyle w:val="Parasts"/>
              <w:widowControl w:val="0"/>
              <w:spacing w:before="240" w:after="240" w:line="240" w:lineRule="auto"/>
            </w:pPr>
            <w:r>
              <w:t xml:space="preserve">Paceļoties pirkstgalos maksimāli stiepties </w:t>
            </w:r>
            <w:r>
              <w:t>ar visu ķermeni uz augšu. Uz 2 ieelpa, 3 izelpa (tā pat uz 6-7).</w:t>
            </w:r>
          </w:p>
          <w:p w14:paraId="2547F16B" w14:textId="77777777" w:rsidR="00A02628" w:rsidRDefault="00A02628">
            <w:pPr>
              <w:pStyle w:val="Parasts"/>
              <w:widowControl w:val="0"/>
              <w:spacing w:line="240" w:lineRule="auto"/>
            </w:pPr>
          </w:p>
        </w:tc>
      </w:tr>
      <w:tr w:rsidR="00A02628" w14:paraId="12FFDD6F"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09331" w14:textId="77777777" w:rsidR="00A02628" w:rsidRDefault="008C647E">
            <w:pPr>
              <w:pStyle w:val="Parasts"/>
              <w:widowControl w:val="0"/>
              <w:spacing w:line="240" w:lineRule="auto"/>
            </w:pPr>
            <w:r>
              <w:t>3. Vingrojums kāju muskulatūrai ar nūju</w:t>
            </w:r>
          </w:p>
          <w:p w14:paraId="387BBDE1" w14:textId="77777777" w:rsidR="00A02628" w:rsidRDefault="00A02628">
            <w:pPr>
              <w:pStyle w:val="Parasts"/>
              <w:widowControl w:val="0"/>
              <w:spacing w:line="240" w:lineRule="auto"/>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03CF9" w14:textId="77777777" w:rsidR="00A02628" w:rsidRDefault="008C647E">
            <w:pPr>
              <w:pStyle w:val="Parasts"/>
              <w:widowControl w:val="0"/>
              <w:spacing w:before="240" w:after="240" w:line="240" w:lineRule="auto"/>
            </w:pPr>
            <w:r>
              <w:t>S.st.   -  žākļstāja, nūja lejā.</w:t>
            </w:r>
          </w:p>
          <w:p w14:paraId="1BA00D4D" w14:textId="77777777" w:rsidR="00A02628" w:rsidRDefault="008C647E">
            <w:pPr>
              <w:pStyle w:val="Parasts"/>
              <w:widowControl w:val="0"/>
              <w:spacing w:before="240" w:after="240" w:line="240" w:lineRule="auto"/>
            </w:pPr>
            <w:r>
              <w:t xml:space="preserve">1 -  pietupiens, nūja priekšā  </w:t>
            </w:r>
            <w:r>
              <w:rPr>
                <w:rStyle w:val="Noklusjumarindkopasfonts"/>
                <w:b/>
              </w:rPr>
              <w:t>;</w:t>
            </w:r>
          </w:p>
          <w:p w14:paraId="662B0BBA" w14:textId="77777777" w:rsidR="00A02628" w:rsidRDefault="008C647E">
            <w:pPr>
              <w:pStyle w:val="Parasts"/>
              <w:widowControl w:val="0"/>
              <w:spacing w:line="240" w:lineRule="auto"/>
            </w:pPr>
            <w:r>
              <w:t>2 - S.st.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DC6B9" w14:textId="77777777" w:rsidR="00A02628" w:rsidRDefault="008C647E">
            <w:pPr>
              <w:pStyle w:val="Parasts"/>
              <w:widowControl w:val="0"/>
              <w:spacing w:line="240" w:lineRule="auto"/>
            </w:pPr>
            <w:r>
              <w:t>8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D6D1E" w14:textId="77777777" w:rsidR="00A02628" w:rsidRDefault="008C647E">
            <w:pPr>
              <w:pStyle w:val="Parasts"/>
              <w:widowControl w:val="0"/>
              <w:spacing w:line="240" w:lineRule="auto"/>
            </w:pPr>
            <w:r>
              <w:t>Izpildot pietupienu neatraut papēžus no zemes, ceļgalus vērst uz ār</w:t>
            </w:r>
            <w:r>
              <w:t>u. Nūju pacelt taisnās rokās.</w:t>
            </w:r>
          </w:p>
        </w:tc>
      </w:tr>
      <w:tr w:rsidR="00A02628" w14:paraId="03E4F149"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EB460" w14:textId="77777777" w:rsidR="00A02628" w:rsidRDefault="008C647E">
            <w:pPr>
              <w:pStyle w:val="Parasts"/>
              <w:widowControl w:val="0"/>
              <w:spacing w:line="240" w:lineRule="auto"/>
            </w:pPr>
            <w:r>
              <w:t>4. Vingrojums ķermeņa sānu muskulatūrai ar nūju</w:t>
            </w:r>
          </w:p>
          <w:p w14:paraId="06BACAE7" w14:textId="77777777" w:rsidR="00A02628" w:rsidRDefault="00A02628">
            <w:pPr>
              <w:pStyle w:val="Parasts"/>
              <w:widowControl w:val="0"/>
              <w:spacing w:line="240" w:lineRule="auto"/>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6B57E" w14:textId="77777777" w:rsidR="00A02628" w:rsidRDefault="008C647E">
            <w:pPr>
              <w:pStyle w:val="Parasts"/>
              <w:widowControl w:val="0"/>
              <w:spacing w:before="240" w:after="240" w:line="240" w:lineRule="auto"/>
            </w:pPr>
            <w:r>
              <w:t>S.st.   -   žākļstāja, nūja lejā.</w:t>
            </w:r>
          </w:p>
          <w:p w14:paraId="676D77BD" w14:textId="77777777" w:rsidR="00A02628" w:rsidRDefault="008C647E">
            <w:pPr>
              <w:pStyle w:val="Parasts"/>
              <w:widowControl w:val="0"/>
              <w:spacing w:before="240" w:after="240" w:line="240" w:lineRule="auto"/>
            </w:pPr>
            <w:r>
              <w:t>1 -  nolieciens pa labi, nūja augšā;</w:t>
            </w:r>
          </w:p>
          <w:p w14:paraId="6D978D1C" w14:textId="77777777" w:rsidR="00A02628" w:rsidRDefault="008C647E">
            <w:pPr>
              <w:pStyle w:val="Parasts"/>
              <w:widowControl w:val="0"/>
              <w:spacing w:before="240" w:after="240" w:line="240" w:lineRule="auto"/>
            </w:pPr>
            <w:r>
              <w:t xml:space="preserve"> 2 -  S.st.</w:t>
            </w:r>
            <w:r>
              <w:rPr>
                <w:rStyle w:val="Noklusjumarindkopasfonts"/>
                <w:b/>
              </w:rPr>
              <w:t>;</w:t>
            </w:r>
          </w:p>
          <w:p w14:paraId="6A0D6A3F" w14:textId="77777777" w:rsidR="00A02628" w:rsidRDefault="008C647E">
            <w:pPr>
              <w:pStyle w:val="Parasts"/>
              <w:widowControl w:val="0"/>
              <w:spacing w:before="240" w:after="240" w:line="240" w:lineRule="auto"/>
            </w:pPr>
            <w:r>
              <w:t xml:space="preserve"> 3 – 4 -  tas pats pa kreisi</w:t>
            </w:r>
            <w:r>
              <w:rPr>
                <w:rStyle w:val="Noklusjumarindkopasfonts"/>
                <w:b/>
              </w:rPr>
              <w:t>;</w:t>
            </w:r>
            <w:r>
              <w:t xml:space="preserve">   </w:t>
            </w:r>
          </w:p>
          <w:p w14:paraId="1FB1F57D" w14:textId="77777777" w:rsidR="00A02628" w:rsidRDefault="00A02628">
            <w:pPr>
              <w:pStyle w:val="Parasts"/>
              <w:widowControl w:val="0"/>
              <w:spacing w:before="240" w:after="240" w:line="240" w:lineRule="auto"/>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386E4" w14:textId="77777777" w:rsidR="00A02628" w:rsidRDefault="008C647E">
            <w:pPr>
              <w:pStyle w:val="Parasts"/>
              <w:widowControl w:val="0"/>
              <w:spacing w:line="240" w:lineRule="auto"/>
            </w:pPr>
            <w:r>
              <w:t>5 r. uz katru pusi</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AA16F" w14:textId="77777777" w:rsidR="00A02628" w:rsidRDefault="008C647E">
            <w:pPr>
              <w:pStyle w:val="Parasts"/>
              <w:widowControl w:val="0"/>
              <w:spacing w:before="240" w:after="240" w:line="240" w:lineRule="auto"/>
            </w:pPr>
            <w:r>
              <w:t>Rokas, mugura taisni, skats uz priekšu.</w:t>
            </w:r>
          </w:p>
          <w:p w14:paraId="540FF989" w14:textId="77777777" w:rsidR="00A02628" w:rsidRDefault="00A02628">
            <w:pPr>
              <w:pStyle w:val="Parasts"/>
              <w:widowControl w:val="0"/>
              <w:spacing w:line="240" w:lineRule="auto"/>
            </w:pPr>
          </w:p>
        </w:tc>
      </w:tr>
      <w:tr w:rsidR="00A02628" w14:paraId="00C214C9"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9424F" w14:textId="77777777" w:rsidR="00A02628" w:rsidRDefault="008C647E">
            <w:pPr>
              <w:pStyle w:val="Parasts"/>
              <w:widowControl w:val="0"/>
              <w:spacing w:line="240" w:lineRule="auto"/>
            </w:pPr>
            <w:r>
              <w:t>5. Vingrojums muguras muskulatūrai ar nūju</w:t>
            </w:r>
          </w:p>
          <w:p w14:paraId="5B417A6F" w14:textId="77777777" w:rsidR="00A02628" w:rsidRDefault="00A02628">
            <w:pPr>
              <w:pStyle w:val="Parasts"/>
              <w:widowControl w:val="0"/>
              <w:spacing w:line="240" w:lineRule="auto"/>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2D4D4" w14:textId="77777777" w:rsidR="00A02628" w:rsidRDefault="008C647E">
            <w:pPr>
              <w:pStyle w:val="Parasts"/>
              <w:widowControl w:val="0"/>
              <w:spacing w:before="240" w:after="240" w:line="240" w:lineRule="auto"/>
            </w:pPr>
            <w:r>
              <w:t>S.st. – guļus uz vēdera, nūja augšā;</w:t>
            </w:r>
          </w:p>
          <w:p w14:paraId="59ABD2E2" w14:textId="77777777" w:rsidR="00A02628" w:rsidRDefault="008C647E">
            <w:pPr>
              <w:pStyle w:val="Parasts"/>
              <w:widowControl w:val="0"/>
              <w:spacing w:before="240" w:after="240" w:line="240" w:lineRule="auto"/>
            </w:pPr>
            <w:r>
              <w:t xml:space="preserve">1 – 2 - atliekt ķermeņa augšdaļu, </w:t>
            </w:r>
          </w:p>
          <w:p w14:paraId="2FC60A55" w14:textId="77777777" w:rsidR="00A02628" w:rsidRDefault="008C647E">
            <w:pPr>
              <w:pStyle w:val="Parasts"/>
              <w:widowControl w:val="0"/>
              <w:spacing w:before="240" w:after="240" w:line="240" w:lineRule="auto"/>
            </w:pPr>
            <w:r>
              <w:t>3-4 - S.st.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73DBD" w14:textId="77777777" w:rsidR="00A02628" w:rsidRDefault="008C647E">
            <w:pPr>
              <w:pStyle w:val="Parasts"/>
              <w:widowControl w:val="0"/>
              <w:spacing w:line="240" w:lineRule="auto"/>
            </w:pPr>
            <w:r>
              <w:t>8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853D9" w14:textId="77777777" w:rsidR="00A02628" w:rsidRDefault="008C647E">
            <w:pPr>
              <w:pStyle w:val="Parasts"/>
              <w:widowControl w:val="0"/>
              <w:spacing w:before="240" w:after="240" w:line="240" w:lineRule="auto"/>
              <w:rPr>
                <w:lang w:val="de-DE"/>
              </w:rPr>
            </w:pPr>
            <w:r>
              <w:rPr>
                <w:lang w:val="de-DE"/>
              </w:rPr>
              <w:t>Skats uz grīdu, neatliekt galvu.</w:t>
            </w:r>
          </w:p>
          <w:p w14:paraId="4D95A404" w14:textId="77777777" w:rsidR="00A02628" w:rsidRDefault="00A02628">
            <w:pPr>
              <w:pStyle w:val="Parasts"/>
              <w:widowControl w:val="0"/>
              <w:spacing w:before="240" w:after="240" w:line="240" w:lineRule="auto"/>
              <w:rPr>
                <w:lang w:val="de-DE"/>
              </w:rPr>
            </w:pPr>
          </w:p>
        </w:tc>
      </w:tr>
      <w:tr w:rsidR="00A02628" w14:paraId="08947C72"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402A4" w14:textId="77777777" w:rsidR="00A02628" w:rsidRDefault="008C647E">
            <w:pPr>
              <w:pStyle w:val="Parasts"/>
              <w:widowControl w:val="0"/>
              <w:spacing w:line="240" w:lineRule="auto"/>
              <w:rPr>
                <w:lang w:val="de-DE"/>
              </w:rPr>
            </w:pPr>
            <w:r>
              <w:rPr>
                <w:lang w:val="de-DE"/>
              </w:rPr>
              <w:lastRenderedPageBreak/>
              <w:t>6. Vingrojums vēdera muskulatūrai ar nūju</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61A15" w14:textId="77777777" w:rsidR="00A02628" w:rsidRDefault="008C647E">
            <w:pPr>
              <w:pStyle w:val="Parasts"/>
              <w:widowControl w:val="0"/>
              <w:spacing w:before="240" w:after="240" w:line="240" w:lineRule="auto"/>
              <w:rPr>
                <w:lang w:val="de-DE"/>
              </w:rPr>
            </w:pPr>
            <w:r>
              <w:rPr>
                <w:lang w:val="de-DE"/>
              </w:rPr>
              <w:t xml:space="preserve">S.st. - guļus uz muguras ar saliektām </w:t>
            </w:r>
            <w:r>
              <w:rPr>
                <w:lang w:val="de-DE"/>
              </w:rPr>
              <w:t>kājām, nūja augšā;</w:t>
            </w:r>
          </w:p>
          <w:p w14:paraId="48236810" w14:textId="77777777" w:rsidR="00A02628" w:rsidRDefault="008C647E">
            <w:pPr>
              <w:pStyle w:val="Parasts"/>
              <w:widowControl w:val="0"/>
              <w:spacing w:before="240" w:after="240" w:line="240" w:lineRule="auto"/>
              <w:rPr>
                <w:lang w:val="de-DE"/>
              </w:rPr>
            </w:pPr>
            <w:r>
              <w:rPr>
                <w:lang w:val="de-DE"/>
              </w:rPr>
              <w:t>1- nūja priekšā</w:t>
            </w:r>
          </w:p>
          <w:p w14:paraId="115C1A80" w14:textId="77777777" w:rsidR="00A02628" w:rsidRDefault="008C647E">
            <w:pPr>
              <w:pStyle w:val="Parasts"/>
              <w:widowControl w:val="0"/>
              <w:spacing w:before="240" w:after="240" w:line="240" w:lineRule="auto"/>
              <w:rPr>
                <w:lang w:val="de-DE"/>
              </w:rPr>
            </w:pPr>
            <w:r>
              <w:rPr>
                <w:lang w:val="de-DE"/>
              </w:rPr>
              <w:t>2 - atcelt ķermeņa augšdaļu līdz pusei</w:t>
            </w:r>
          </w:p>
          <w:p w14:paraId="157152DB" w14:textId="77777777" w:rsidR="00A02628" w:rsidRDefault="008C647E">
            <w:pPr>
              <w:pStyle w:val="Parasts"/>
              <w:widowControl w:val="0"/>
              <w:spacing w:before="240" w:after="240" w:line="240" w:lineRule="auto"/>
            </w:pPr>
            <w:r>
              <w:t>3-4 - S.st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4516F" w14:textId="77777777" w:rsidR="00A02628" w:rsidRDefault="008C647E">
            <w:pPr>
              <w:pStyle w:val="Parasts"/>
              <w:widowControl w:val="0"/>
              <w:spacing w:line="240" w:lineRule="auto"/>
            </w:pPr>
            <w:r>
              <w:t>8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D9CD" w14:textId="77777777" w:rsidR="00A02628" w:rsidRDefault="008C647E">
            <w:pPr>
              <w:pStyle w:val="Parasts"/>
              <w:widowControl w:val="0"/>
              <w:spacing w:before="240" w:after="240" w:line="240" w:lineRule="auto"/>
            </w:pPr>
            <w:r>
              <w:t>Izelpa uz 1-2, ieelpa uz 3-4. Kustību izpildīt plūstoši, nevis ar rāvienu.</w:t>
            </w:r>
          </w:p>
        </w:tc>
      </w:tr>
      <w:tr w:rsidR="00A02628" w14:paraId="537A3930"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6D544" w14:textId="77777777" w:rsidR="00A02628" w:rsidRDefault="008C647E">
            <w:pPr>
              <w:pStyle w:val="Parasts"/>
              <w:widowControl w:val="0"/>
              <w:spacing w:line="240" w:lineRule="auto"/>
              <w:rPr>
                <w:lang w:val="de-DE"/>
              </w:rPr>
            </w:pPr>
            <w:r>
              <w:rPr>
                <w:lang w:val="de-DE"/>
              </w:rPr>
              <w:t>7.  Līdzsvara un koordinācijas vingrojums ar nūju</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05FDB" w14:textId="77777777" w:rsidR="00A02628" w:rsidRDefault="008C647E">
            <w:pPr>
              <w:pStyle w:val="Parasts"/>
              <w:widowControl w:val="0"/>
              <w:spacing w:before="240" w:after="240" w:line="240" w:lineRule="auto"/>
              <w:rPr>
                <w:lang w:val="de-DE"/>
              </w:rPr>
            </w:pPr>
            <w:r>
              <w:rPr>
                <w:lang w:val="de-DE"/>
              </w:rPr>
              <w:t>S.st. – nūja lejā</w:t>
            </w:r>
          </w:p>
          <w:p w14:paraId="7ACA1957" w14:textId="77777777" w:rsidR="00A02628" w:rsidRDefault="008C647E">
            <w:pPr>
              <w:pStyle w:val="Parasts"/>
              <w:widowControl w:val="0"/>
              <w:spacing w:before="240" w:after="240" w:line="240" w:lineRule="auto"/>
              <w:rPr>
                <w:lang w:val="de-DE"/>
              </w:rPr>
            </w:pPr>
            <w:r>
              <w:rPr>
                <w:lang w:val="de-DE"/>
              </w:rPr>
              <w:t xml:space="preserve">1 – kreisā kāja </w:t>
            </w:r>
            <w:r>
              <w:rPr>
                <w:lang w:val="de-DE"/>
              </w:rPr>
              <w:t>atpakaļ, nolieciens uz priekšu, nūja augšā;</w:t>
            </w:r>
          </w:p>
          <w:p w14:paraId="363B1511" w14:textId="77777777" w:rsidR="00A02628" w:rsidRDefault="008C647E">
            <w:pPr>
              <w:pStyle w:val="Parasts"/>
              <w:widowControl w:val="0"/>
              <w:spacing w:before="240" w:after="240" w:line="240" w:lineRule="auto"/>
            </w:pPr>
            <w:r>
              <w:t>2 – 3 – turēt;</w:t>
            </w:r>
          </w:p>
          <w:p w14:paraId="13A40DC3" w14:textId="77777777" w:rsidR="00A02628" w:rsidRDefault="008C647E">
            <w:pPr>
              <w:pStyle w:val="Parasts"/>
              <w:widowControl w:val="0"/>
              <w:spacing w:before="240" w:after="240" w:line="240" w:lineRule="auto"/>
            </w:pPr>
            <w:r>
              <w:t>4 – S.st.</w:t>
            </w:r>
          </w:p>
          <w:p w14:paraId="17B0AA7D" w14:textId="77777777" w:rsidR="00A02628" w:rsidRDefault="008C647E">
            <w:pPr>
              <w:pStyle w:val="Parasts"/>
              <w:widowControl w:val="0"/>
              <w:spacing w:before="240" w:after="240" w:line="240" w:lineRule="auto"/>
            </w:pPr>
            <w:r>
              <w:t>5 – 7 tas pats ar labo kāju;</w:t>
            </w:r>
          </w:p>
          <w:p w14:paraId="6F893D2C" w14:textId="77777777" w:rsidR="00A02628" w:rsidRDefault="008C647E">
            <w:pPr>
              <w:pStyle w:val="Parasts"/>
              <w:widowControl w:val="0"/>
              <w:spacing w:before="240" w:after="240" w:line="240" w:lineRule="auto"/>
            </w:pPr>
            <w:r>
              <w:t>8 – S.st.</w:t>
            </w:r>
          </w:p>
          <w:p w14:paraId="7EFCB0EC" w14:textId="77777777" w:rsidR="00A02628" w:rsidRDefault="00A02628">
            <w:pPr>
              <w:pStyle w:val="Parasts"/>
              <w:widowControl w:val="0"/>
              <w:spacing w:before="240" w:after="240" w:line="240" w:lineRule="auto"/>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5C53" w14:textId="77777777" w:rsidR="00A02628" w:rsidRDefault="008C647E">
            <w:pPr>
              <w:pStyle w:val="Parasts"/>
              <w:widowControl w:val="0"/>
              <w:spacing w:line="240" w:lineRule="auto"/>
            </w:pPr>
            <w:r>
              <w:t>4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EA91B" w14:textId="77777777" w:rsidR="00A02628" w:rsidRDefault="008C647E">
            <w:pPr>
              <w:pStyle w:val="Parasts"/>
              <w:widowControl w:val="0"/>
              <w:spacing w:before="240" w:after="240" w:line="240" w:lineRule="auto"/>
            </w:pPr>
            <w:r>
              <w:t xml:space="preserve">Noliecoties kājas, mugura, rokas taisni. </w:t>
            </w:r>
            <w:r>
              <w:rPr>
                <w:rStyle w:val="Noklusjumarindkopasfonts"/>
                <w:lang w:val="de-DE"/>
              </w:rPr>
              <w:t xml:space="preserve">Skats uz grīdu, neatliekt galvu. </w:t>
            </w:r>
            <w:r>
              <w:t>2-3 izelpa.</w:t>
            </w:r>
          </w:p>
        </w:tc>
      </w:tr>
      <w:tr w:rsidR="00A02628" w14:paraId="7E189FED"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0D21D" w14:textId="77777777" w:rsidR="00A02628" w:rsidRDefault="008C647E">
            <w:pPr>
              <w:pStyle w:val="Parasts"/>
              <w:widowControl w:val="0"/>
              <w:spacing w:line="240" w:lineRule="auto"/>
            </w:pPr>
            <w:r>
              <w:t>8. Vingrinājums ar plašu amplitūdu - kāju vēzieni izman</w:t>
            </w:r>
            <w:r>
              <w:t>tojot nūju kā atbalstu</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956B0" w14:textId="77777777" w:rsidR="00A02628" w:rsidRDefault="008C647E">
            <w:pPr>
              <w:pStyle w:val="Parasts"/>
              <w:widowControl w:val="0"/>
              <w:spacing w:before="240" w:after="240" w:line="240" w:lineRule="auto"/>
            </w:pPr>
            <w:r>
              <w:t>S.st.nūja labajā rokā, tvērienā aiz viena gala, brīvais gals uz grīdas;</w:t>
            </w:r>
          </w:p>
          <w:p w14:paraId="503F6199" w14:textId="77777777" w:rsidR="00A02628" w:rsidRDefault="008C647E">
            <w:pPr>
              <w:pStyle w:val="Parasts"/>
              <w:widowControl w:val="0"/>
              <w:spacing w:before="240" w:after="240" w:line="240" w:lineRule="auto"/>
            </w:pPr>
            <w:r>
              <w:t>1 - vēzēt labo kāju uz priekšu;</w:t>
            </w:r>
          </w:p>
          <w:p w14:paraId="2A90053F" w14:textId="77777777" w:rsidR="00A02628" w:rsidRDefault="008C647E">
            <w:pPr>
              <w:pStyle w:val="Parasts"/>
              <w:widowControl w:val="0"/>
              <w:spacing w:before="240" w:after="240" w:line="240" w:lineRule="auto"/>
              <w:rPr>
                <w:lang w:val="de-DE"/>
              </w:rPr>
            </w:pPr>
            <w:r>
              <w:rPr>
                <w:lang w:val="de-DE"/>
              </w:rPr>
              <w:t>2 - vēzēt labo kāju atpakaļ;</w:t>
            </w:r>
          </w:p>
          <w:p w14:paraId="7226137B" w14:textId="77777777" w:rsidR="00A02628" w:rsidRDefault="008C647E">
            <w:pPr>
              <w:pStyle w:val="Parasts"/>
              <w:widowControl w:val="0"/>
              <w:spacing w:before="240" w:after="240" w:line="240" w:lineRule="auto"/>
              <w:rPr>
                <w:lang w:val="de-DE"/>
              </w:rPr>
            </w:pPr>
            <w:r>
              <w:rPr>
                <w:lang w:val="de-DE"/>
              </w:rPr>
              <w:lastRenderedPageBreak/>
              <w:t xml:space="preserve">3, 4, 5 - tas pats ar kreiso;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64E78" w14:textId="77777777" w:rsidR="00A02628" w:rsidRDefault="008C647E">
            <w:pPr>
              <w:pStyle w:val="Parasts"/>
              <w:widowControl w:val="0"/>
              <w:spacing w:line="240" w:lineRule="auto"/>
            </w:pPr>
            <w:r>
              <w:lastRenderedPageBreak/>
              <w:t>6 r. ar katru kāju</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D23F2" w14:textId="77777777" w:rsidR="00A02628" w:rsidRDefault="008C647E">
            <w:pPr>
              <w:pStyle w:val="Parasts"/>
              <w:widowControl w:val="0"/>
              <w:spacing w:before="240" w:after="240" w:line="240" w:lineRule="auto"/>
            </w:pPr>
            <w:r>
              <w:t xml:space="preserve">Noturēt līdzsvaru. Atbrīvot vēziena kājas </w:t>
            </w:r>
            <w:r>
              <w:t>muskulatūru.</w:t>
            </w:r>
          </w:p>
        </w:tc>
      </w:tr>
      <w:tr w:rsidR="00A02628" w14:paraId="3D70720C" w14:textId="77777777">
        <w:tblPrEx>
          <w:tblCellMar>
            <w:top w:w="0" w:type="dxa"/>
            <w:bottom w:w="0" w:type="dxa"/>
          </w:tblCellMar>
        </w:tblPrEx>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C3CF7" w14:textId="77777777" w:rsidR="00A02628" w:rsidRDefault="008C647E">
            <w:pPr>
              <w:pStyle w:val="Parasts"/>
              <w:widowControl w:val="0"/>
              <w:spacing w:line="240" w:lineRule="auto"/>
            </w:pPr>
            <w:r>
              <w:t>9. Palēcieni izmantojot zāles marķējuma līnijas (koordinācija, intensitātes kāpināšana)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B7890" w14:textId="77777777" w:rsidR="00A02628" w:rsidRDefault="008C647E">
            <w:pPr>
              <w:pStyle w:val="Parasts"/>
              <w:widowControl w:val="0"/>
              <w:spacing w:before="240" w:after="240" w:line="240" w:lineRule="auto"/>
            </w:pPr>
            <w:r>
              <w:t>S.st. Rokas uz gurniem, līnija priekšā paralēli;</w:t>
            </w:r>
          </w:p>
          <w:p w14:paraId="04CD2C4B" w14:textId="77777777" w:rsidR="00A02628" w:rsidRDefault="008C647E">
            <w:pPr>
              <w:pStyle w:val="Parasts"/>
              <w:widowControl w:val="0"/>
              <w:spacing w:before="240" w:after="240" w:line="240" w:lineRule="auto"/>
            </w:pPr>
            <w:r>
              <w:t>1 – ar palēcienu soļa stāja ar labo kāju pāri līnijai;</w:t>
            </w:r>
          </w:p>
          <w:p w14:paraId="4E28F603" w14:textId="77777777" w:rsidR="00A02628" w:rsidRDefault="008C647E">
            <w:pPr>
              <w:pStyle w:val="Parasts"/>
              <w:widowControl w:val="0"/>
              <w:spacing w:before="240" w:after="240" w:line="240" w:lineRule="auto"/>
            </w:pPr>
            <w:r>
              <w:t>2 – ar palēcienu s.st.</w:t>
            </w:r>
          </w:p>
          <w:p w14:paraId="1472B6D8" w14:textId="77777777" w:rsidR="00A02628" w:rsidRDefault="008C647E">
            <w:pPr>
              <w:pStyle w:val="Parasts"/>
              <w:widowControl w:val="0"/>
              <w:spacing w:before="240" w:after="240" w:line="240" w:lineRule="auto"/>
            </w:pPr>
            <w:r>
              <w:t>3  – ar palēcienu žākļstāja</w:t>
            </w:r>
            <w:r>
              <w:t>, rokas sānis;</w:t>
            </w:r>
          </w:p>
          <w:p w14:paraId="0FDD4993" w14:textId="77777777" w:rsidR="00A02628" w:rsidRDefault="008C647E">
            <w:pPr>
              <w:pStyle w:val="Parasts"/>
              <w:widowControl w:val="0"/>
              <w:spacing w:before="240" w:after="240" w:line="240" w:lineRule="auto"/>
              <w:rPr>
                <w:lang w:val="de-DE"/>
              </w:rPr>
            </w:pPr>
            <w:r>
              <w:rPr>
                <w:lang w:val="de-DE"/>
              </w:rPr>
              <w:t>4 – ar palēcienu s.st.</w:t>
            </w:r>
          </w:p>
          <w:p w14:paraId="375C3C5B" w14:textId="77777777" w:rsidR="00A02628" w:rsidRDefault="008C647E">
            <w:pPr>
              <w:pStyle w:val="Parasts"/>
              <w:widowControl w:val="0"/>
              <w:spacing w:before="240" w:after="240" w:line="240" w:lineRule="auto"/>
              <w:rPr>
                <w:lang w:val="de-DE"/>
              </w:rPr>
            </w:pPr>
            <w:r>
              <w:rPr>
                <w:lang w:val="de-DE"/>
              </w:rPr>
              <w:t>5-8 – tas pats ar kreiso kāju;</w:t>
            </w:r>
          </w:p>
          <w:p w14:paraId="6884527C" w14:textId="77777777" w:rsidR="00A02628" w:rsidRDefault="00A02628">
            <w:pPr>
              <w:pStyle w:val="Parasts"/>
              <w:widowControl w:val="0"/>
              <w:spacing w:before="240" w:after="240" w:line="240" w:lineRule="auto"/>
              <w:rPr>
                <w:lang w:val="de-DE"/>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D60AC" w14:textId="77777777" w:rsidR="00A02628" w:rsidRDefault="008C647E">
            <w:pPr>
              <w:pStyle w:val="Parasts"/>
              <w:widowControl w:val="0"/>
              <w:spacing w:line="240" w:lineRule="auto"/>
            </w:pPr>
            <w:r>
              <w:t>5 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28978" w14:textId="77777777" w:rsidR="00A02628" w:rsidRDefault="008C647E">
            <w:pPr>
              <w:pStyle w:val="Parasts"/>
              <w:widowControl w:val="0"/>
              <w:spacing w:before="240" w:after="240" w:line="240" w:lineRule="auto"/>
            </w:pPr>
            <w:r>
              <w:t>Izpildīt sākumā lēnākā tempā to pakāpeniski kāpinot. Skats uz priekšu, mugura taisni.</w:t>
            </w:r>
          </w:p>
        </w:tc>
      </w:tr>
    </w:tbl>
    <w:p w14:paraId="1DD40BB5" w14:textId="77777777" w:rsidR="00A02628" w:rsidRDefault="00A02628">
      <w:pPr>
        <w:pStyle w:val="Parasts"/>
        <w:ind w:firstLine="720"/>
        <w:jc w:val="both"/>
        <w:rPr>
          <w:b/>
          <w:bCs/>
        </w:rPr>
      </w:pPr>
    </w:p>
    <w:p w14:paraId="6AD1CDF5" w14:textId="77777777" w:rsidR="00A02628" w:rsidRDefault="008C647E">
      <w:pPr>
        <w:pStyle w:val="Parasts"/>
        <w:ind w:firstLine="720"/>
        <w:jc w:val="both"/>
        <w:rPr>
          <w:b/>
          <w:bCs/>
        </w:rPr>
      </w:pPr>
      <w:r>
        <w:rPr>
          <w:b/>
          <w:bCs/>
        </w:rPr>
        <w:t>Galvenā daļa:</w:t>
      </w:r>
    </w:p>
    <w:p w14:paraId="0DD71A7B" w14:textId="77777777" w:rsidR="00A02628" w:rsidRDefault="00A02628">
      <w:pPr>
        <w:pStyle w:val="Parasts"/>
        <w:ind w:firstLine="720"/>
        <w:jc w:val="both"/>
        <w:rPr>
          <w:b/>
          <w:bCs/>
        </w:rPr>
      </w:pPr>
    </w:p>
    <w:p w14:paraId="101F9882" w14:textId="77777777" w:rsidR="00A02628" w:rsidRDefault="008C647E">
      <w:pPr>
        <w:pStyle w:val="Parasts"/>
        <w:ind w:firstLine="720"/>
        <w:jc w:val="both"/>
        <w:rPr>
          <w:rFonts w:ascii="Times New Roman" w:hAnsi="Times New Roman"/>
        </w:rPr>
      </w:pPr>
      <w:r>
        <w:rPr>
          <w:rFonts w:ascii="Times New Roman" w:hAnsi="Times New Roman"/>
        </w:rPr>
        <w:t>Nodarbības galvenajā daļā paredzētā šķēršļu josla paredzēta vispusīgai fizisko</w:t>
      </w:r>
      <w:r>
        <w:rPr>
          <w:rFonts w:ascii="Times New Roman" w:hAnsi="Times New Roman"/>
        </w:rPr>
        <w:t xml:space="preserve"> spēju uzlabošanai un tās dozējums ir 6-7 atkārtojumu reizes. Šķēršļu joslas elementi izkārtoti zālē apļa veidā. Katra elementa izpildes ilgums ir no 5-20 sekundēm (visa apļa veikšanas laiks ir aptuveni 2-3 minūtes), bet uzdevumi nav jāveic “uz laiku”. Pir</w:t>
      </w:r>
      <w:r>
        <w:rPr>
          <w:rFonts w:ascii="Times New Roman" w:hAnsi="Times New Roman"/>
        </w:rPr>
        <w:t>ms uzsākšanas, bērni tiek sadalīti nelielās grupās (atkarībā no bērnu skaita nodarbībā no 2-4 bērniem vienā grupā), kuras katra sāk vingrinājumus no cita elementa, lai neveidotos drūzmēšanās un dīkstāve. Pēc beidzamā 7. (bumbas ripināšana un mešana “vārtos</w:t>
      </w:r>
      <w:r>
        <w:rPr>
          <w:rFonts w:ascii="Times New Roman" w:hAnsi="Times New Roman"/>
        </w:rPr>
        <w:t>”) elementa izpildes katrs savu bumbu novieto atpakaļ uz “turētāja”, lai nākamais dalībnieks to varētu uzreiz izmantot. Vienlaicīgi turētājā stāv 4-5 bumbas.</w:t>
      </w:r>
    </w:p>
    <w:p w14:paraId="272A7311" w14:textId="77777777" w:rsidR="00A02628" w:rsidRDefault="00A02628">
      <w:pPr>
        <w:pStyle w:val="Parasts"/>
        <w:ind w:firstLine="720"/>
        <w:jc w:val="both"/>
        <w:rPr>
          <w:rFonts w:ascii="Times New Roman" w:hAnsi="Times New Roman"/>
        </w:rPr>
      </w:pPr>
    </w:p>
    <w:p w14:paraId="228D23BA" w14:textId="77777777" w:rsidR="00A02628" w:rsidRDefault="00A02628">
      <w:pPr>
        <w:pStyle w:val="Parasts"/>
        <w:ind w:firstLine="720"/>
        <w:jc w:val="both"/>
        <w:rPr>
          <w:rFonts w:ascii="Times New Roman" w:hAnsi="Times New Roman"/>
        </w:rPr>
      </w:pPr>
    </w:p>
    <w:tbl>
      <w:tblPr>
        <w:tblW w:w="13948" w:type="dxa"/>
        <w:tblLayout w:type="fixed"/>
        <w:tblCellMar>
          <w:left w:w="10" w:type="dxa"/>
          <w:right w:w="10" w:type="dxa"/>
        </w:tblCellMar>
        <w:tblLook w:val="0000" w:firstRow="0" w:lastRow="0" w:firstColumn="0" w:lastColumn="0" w:noHBand="0" w:noVBand="0"/>
      </w:tblPr>
      <w:tblGrid>
        <w:gridCol w:w="517"/>
        <w:gridCol w:w="1746"/>
        <w:gridCol w:w="1418"/>
        <w:gridCol w:w="1417"/>
        <w:gridCol w:w="1418"/>
        <w:gridCol w:w="1639"/>
        <w:gridCol w:w="1573"/>
        <w:gridCol w:w="190"/>
        <w:gridCol w:w="1383"/>
        <w:gridCol w:w="2647"/>
      </w:tblGrid>
      <w:tr w:rsidR="00A02628" w14:paraId="72D06ADC"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542A"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lastRenderedPageBreak/>
              <w:t xml:space="preserve">Nr.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98E92"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Vingrinājums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6388"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Prasme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A5935"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Fiziskā īpašība (izpausmes forma)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2963"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Iesaistītās muskuļu grupas</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A6E"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 xml:space="preserve">Veselības </w:t>
            </w:r>
            <w:r>
              <w:rPr>
                <w:rFonts w:ascii="Times New Roman" w:hAnsi="Times New Roman"/>
                <w:b/>
                <w:bCs/>
              </w:rPr>
              <w:t>aspekts</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A207"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Pedagoģiskais aspekts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F1B"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Psiholoģiskais aspekts</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CC54" w14:textId="77777777" w:rsidR="00A02628" w:rsidRDefault="008C647E">
            <w:pPr>
              <w:pStyle w:val="Parasts"/>
              <w:spacing w:after="0" w:line="240" w:lineRule="auto"/>
              <w:jc w:val="center"/>
              <w:rPr>
                <w:rFonts w:ascii="Times New Roman" w:hAnsi="Times New Roman"/>
                <w:b/>
                <w:bCs/>
              </w:rPr>
            </w:pPr>
            <w:r>
              <w:rPr>
                <w:rFonts w:ascii="Times New Roman" w:hAnsi="Times New Roman"/>
                <w:b/>
                <w:bCs/>
              </w:rPr>
              <w:t>Piezīmes</w:t>
            </w:r>
          </w:p>
        </w:tc>
      </w:tr>
      <w:tr w:rsidR="00A02628" w14:paraId="7223B936"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6A8A"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0A45" w14:textId="77777777" w:rsidR="00A02628" w:rsidRDefault="008C647E">
            <w:pPr>
              <w:pStyle w:val="Parasts"/>
              <w:spacing w:after="0" w:line="240" w:lineRule="auto"/>
              <w:jc w:val="center"/>
              <w:rPr>
                <w:rFonts w:ascii="Times New Roman" w:hAnsi="Times New Roman"/>
              </w:rPr>
            </w:pPr>
            <w:r>
              <w:rPr>
                <w:rFonts w:ascii="Times New Roman" w:hAnsi="Times New Roman"/>
              </w:rPr>
              <w:t>Līšana cauri “tunelim”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E69D" w14:textId="77777777" w:rsidR="00A02628" w:rsidRDefault="008C647E">
            <w:pPr>
              <w:pStyle w:val="Parasts"/>
              <w:spacing w:after="0" w:line="240" w:lineRule="auto"/>
              <w:jc w:val="center"/>
              <w:rPr>
                <w:rFonts w:ascii="Times New Roman" w:hAnsi="Times New Roman"/>
              </w:rPr>
            </w:pPr>
            <w:r>
              <w:rPr>
                <w:rFonts w:ascii="Times New Roman" w:hAnsi="Times New Roman"/>
              </w:rPr>
              <w:t>Izlīšana zem priekšmeta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DDF0" w14:textId="77777777" w:rsidR="00A02628" w:rsidRDefault="008C647E">
            <w:pPr>
              <w:pStyle w:val="Parasts"/>
              <w:spacing w:after="0" w:line="240" w:lineRule="auto"/>
              <w:jc w:val="center"/>
              <w:rPr>
                <w:rFonts w:ascii="Times New Roman" w:hAnsi="Times New Roman"/>
              </w:rPr>
            </w:pPr>
            <w:r>
              <w:rPr>
                <w:rFonts w:ascii="Times New Roman" w:hAnsi="Times New Roman"/>
              </w:rPr>
              <w:t>Spēks, koordinācija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3646" w14:textId="77777777" w:rsidR="00A02628" w:rsidRDefault="008C647E">
            <w:pPr>
              <w:pStyle w:val="Parasts"/>
              <w:spacing w:after="0" w:line="240" w:lineRule="auto"/>
              <w:jc w:val="center"/>
              <w:rPr>
                <w:rFonts w:ascii="Times New Roman" w:hAnsi="Times New Roman"/>
              </w:rPr>
            </w:pPr>
            <w:r>
              <w:rPr>
                <w:rFonts w:ascii="Times New Roman" w:hAnsi="Times New Roman"/>
              </w:rPr>
              <w:t>Roku, kāju, korsetes 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FF75" w14:textId="77777777" w:rsidR="00A02628" w:rsidRDefault="008C647E">
            <w:pPr>
              <w:pStyle w:val="Parasts"/>
              <w:spacing w:after="0" w:line="240" w:lineRule="auto"/>
              <w:jc w:val="center"/>
              <w:rPr>
                <w:rFonts w:ascii="Times New Roman" w:hAnsi="Times New Roman"/>
              </w:rPr>
            </w:pPr>
            <w:r>
              <w:rPr>
                <w:rFonts w:ascii="Times New Roman" w:hAnsi="Times New Roman"/>
              </w:rPr>
              <w:t xml:space="preserve">Attīsta roku, sānu, muguras, vēdera muskulatūru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1827" w14:textId="77777777" w:rsidR="00A02628" w:rsidRDefault="008C647E">
            <w:pPr>
              <w:pStyle w:val="Parasts"/>
              <w:spacing w:after="0" w:line="240" w:lineRule="auto"/>
              <w:jc w:val="center"/>
              <w:rPr>
                <w:rFonts w:ascii="Times New Roman" w:hAnsi="Times New Roman"/>
              </w:rPr>
            </w:pPr>
            <w:r>
              <w:rPr>
                <w:rFonts w:ascii="Times New Roman" w:hAnsi="Times New Roman"/>
              </w:rPr>
              <w:t>Pilnveido prasmi līst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522E" w14:textId="77777777" w:rsidR="00A02628" w:rsidRDefault="008C647E">
            <w:pPr>
              <w:pStyle w:val="Parasts"/>
              <w:spacing w:after="0" w:line="240" w:lineRule="auto"/>
              <w:jc w:val="center"/>
              <w:rPr>
                <w:rFonts w:ascii="Times New Roman" w:hAnsi="Times New Roman"/>
              </w:rPr>
            </w:pPr>
            <w:r>
              <w:rPr>
                <w:rFonts w:ascii="Times New Roman" w:hAnsi="Times New Roman"/>
              </w:rPr>
              <w:t xml:space="preserve">Pārvarēt bailes </w:t>
            </w:r>
            <w:r>
              <w:rPr>
                <w:rFonts w:ascii="Times New Roman" w:hAnsi="Times New Roman"/>
              </w:rPr>
              <w:t>līst cauri / zem objektiem</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8986"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68AB3B4F" wp14:editId="0C0F253C">
                  <wp:extent cx="1763475" cy="1322569"/>
                  <wp:effectExtent l="4553" t="8147" r="6378" b="6378"/>
                  <wp:docPr id="1" name="Picture 1" descr="A close-up of a treadmi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rot="5400013" flipV="1">
                            <a:off x="0" y="0"/>
                            <a:ext cx="1763475" cy="1322569"/>
                          </a:xfrm>
                          <a:prstGeom prst="rect">
                            <a:avLst/>
                          </a:prstGeom>
                          <a:noFill/>
                          <a:ln>
                            <a:noFill/>
                            <a:prstDash/>
                          </a:ln>
                        </pic:spPr>
                      </pic:pic>
                    </a:graphicData>
                  </a:graphic>
                </wp:inline>
              </w:drawing>
            </w:r>
          </w:p>
        </w:tc>
      </w:tr>
      <w:tr w:rsidR="00A02628" w14:paraId="0E9F6374"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3D28"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82125" w14:textId="77777777" w:rsidR="00A02628" w:rsidRDefault="008C647E">
            <w:pPr>
              <w:pStyle w:val="Parasts"/>
              <w:spacing w:after="0" w:line="240" w:lineRule="auto"/>
              <w:jc w:val="center"/>
              <w:rPr>
                <w:rFonts w:ascii="Times New Roman" w:hAnsi="Times New Roman"/>
              </w:rPr>
            </w:pPr>
            <w:r>
              <w:rPr>
                <w:rFonts w:ascii="Times New Roman" w:hAnsi="Times New Roman"/>
              </w:rPr>
              <w:t>Soļošana pa līdzsvara pussfērām “BOSU”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345A" w14:textId="77777777" w:rsidR="00A02628" w:rsidRDefault="008C647E">
            <w:pPr>
              <w:pStyle w:val="Parasts"/>
              <w:spacing w:after="0" w:line="240" w:lineRule="auto"/>
              <w:jc w:val="center"/>
              <w:rPr>
                <w:rFonts w:ascii="Times New Roman" w:hAnsi="Times New Roman"/>
              </w:rPr>
            </w:pPr>
            <w:r>
              <w:rPr>
                <w:rFonts w:ascii="Times New Roman" w:hAnsi="Times New Roman"/>
              </w:rPr>
              <w:t>Pārvietošanās pa nestabilu virsmu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251B" w14:textId="77777777" w:rsidR="00A02628" w:rsidRDefault="008C647E">
            <w:pPr>
              <w:pStyle w:val="Parasts"/>
              <w:spacing w:after="0" w:line="240" w:lineRule="auto"/>
              <w:jc w:val="center"/>
              <w:rPr>
                <w:rFonts w:ascii="Times New Roman" w:hAnsi="Times New Roman"/>
              </w:rPr>
            </w:pPr>
            <w:r>
              <w:rPr>
                <w:rFonts w:ascii="Times New Roman" w:hAnsi="Times New Roman"/>
              </w:rPr>
              <w:t>Līdzsvars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506F" w14:textId="77777777" w:rsidR="00A02628" w:rsidRDefault="008C647E">
            <w:pPr>
              <w:pStyle w:val="Parasts"/>
              <w:spacing w:after="0" w:line="240" w:lineRule="auto"/>
              <w:jc w:val="center"/>
              <w:rPr>
                <w:rFonts w:ascii="Times New Roman" w:hAnsi="Times New Roman"/>
              </w:rPr>
            </w:pPr>
            <w:r>
              <w:rPr>
                <w:rFonts w:ascii="Times New Roman" w:hAnsi="Times New Roman"/>
              </w:rPr>
              <w:t>Galvenokārt kāju (arī pēdu, ja veic ar basām kājām) muskulatūra,korsetes musk.</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5AB6" w14:textId="77777777" w:rsidR="00A02628" w:rsidRDefault="008C647E">
            <w:pPr>
              <w:pStyle w:val="Parasts"/>
              <w:spacing w:after="0" w:line="240" w:lineRule="auto"/>
              <w:jc w:val="center"/>
              <w:rPr>
                <w:rFonts w:ascii="Times New Roman" w:hAnsi="Times New Roman"/>
              </w:rPr>
            </w:pPr>
            <w:r>
              <w:rPr>
                <w:rFonts w:ascii="Times New Roman" w:hAnsi="Times New Roman"/>
              </w:rPr>
              <w:t>Attīsta pēdas velves muskulatūru, vestibulāro aparātu.</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CE49" w14:textId="77777777" w:rsidR="00A02628" w:rsidRDefault="008C647E">
            <w:pPr>
              <w:pStyle w:val="Parasts"/>
              <w:spacing w:after="0" w:line="240" w:lineRule="auto"/>
              <w:jc w:val="center"/>
              <w:rPr>
                <w:rFonts w:ascii="Times New Roman" w:hAnsi="Times New Roman"/>
              </w:rPr>
            </w:pPr>
            <w:r>
              <w:rPr>
                <w:rFonts w:ascii="Times New Roman" w:hAnsi="Times New Roman"/>
              </w:rPr>
              <w:t>Pilnveido līdzsvara izjūtu.</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9C04" w14:textId="77777777" w:rsidR="00A02628" w:rsidRDefault="008C647E">
            <w:pPr>
              <w:pStyle w:val="Parasts"/>
              <w:spacing w:after="0" w:line="240" w:lineRule="auto"/>
              <w:jc w:val="center"/>
              <w:rPr>
                <w:rFonts w:ascii="Times New Roman" w:hAnsi="Times New Roman"/>
              </w:rPr>
            </w:pPr>
            <w:r>
              <w:rPr>
                <w:rFonts w:ascii="Times New Roman" w:hAnsi="Times New Roman"/>
              </w:rPr>
              <w:t>Pārvarēt bailes nokrist. Mācīties būt uzmanīgam un pacietīgam.</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0298"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3C1438FA" wp14:editId="6EDAA1EA">
                  <wp:extent cx="1481821" cy="1111334"/>
                  <wp:effectExtent l="7444" t="5256" r="11522" b="11523"/>
                  <wp:docPr id="2" name="Picture 2" descr="A row of exercise balls on a wooden fl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rot="5400013" flipV="1">
                            <a:off x="0" y="0"/>
                            <a:ext cx="1481821" cy="1111334"/>
                          </a:xfrm>
                          <a:prstGeom prst="rect">
                            <a:avLst/>
                          </a:prstGeom>
                          <a:noFill/>
                          <a:ln>
                            <a:noFill/>
                            <a:prstDash/>
                          </a:ln>
                        </pic:spPr>
                      </pic:pic>
                    </a:graphicData>
                  </a:graphic>
                </wp:inline>
              </w:drawing>
            </w:r>
          </w:p>
        </w:tc>
      </w:tr>
      <w:tr w:rsidR="00A02628" w14:paraId="543826F1"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1A4"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7267" w14:textId="77777777" w:rsidR="00A02628" w:rsidRDefault="008C647E">
            <w:pPr>
              <w:pStyle w:val="Parasts"/>
              <w:spacing w:after="0" w:line="240" w:lineRule="auto"/>
              <w:jc w:val="center"/>
              <w:rPr>
                <w:rFonts w:ascii="Times New Roman" w:hAnsi="Times New Roman"/>
              </w:rPr>
            </w:pPr>
            <w:r>
              <w:rPr>
                <w:rFonts w:ascii="Times New Roman" w:hAnsi="Times New Roman"/>
              </w:rPr>
              <w:t>Rāpošana pa uz grīdas novietotām krāsainām ripām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D19A" w14:textId="77777777" w:rsidR="00A02628" w:rsidRDefault="008C647E">
            <w:pPr>
              <w:pStyle w:val="Parasts"/>
              <w:spacing w:after="0" w:line="240" w:lineRule="auto"/>
              <w:jc w:val="center"/>
              <w:rPr>
                <w:rFonts w:ascii="Times New Roman" w:hAnsi="Times New Roman"/>
              </w:rPr>
            </w:pPr>
            <w:r>
              <w:rPr>
                <w:rFonts w:ascii="Times New Roman" w:hAnsi="Times New Roman"/>
              </w:rPr>
              <w:t>Roku un kāju kustību savienošana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E845" w14:textId="77777777" w:rsidR="00A02628" w:rsidRDefault="008C647E">
            <w:pPr>
              <w:pStyle w:val="Parasts"/>
              <w:spacing w:after="0" w:line="240" w:lineRule="auto"/>
              <w:jc w:val="center"/>
              <w:rPr>
                <w:rFonts w:ascii="Times New Roman" w:hAnsi="Times New Roman"/>
                <w:sz w:val="22"/>
                <w:szCs w:val="22"/>
              </w:rPr>
            </w:pPr>
            <w:r>
              <w:rPr>
                <w:rFonts w:ascii="Times New Roman" w:hAnsi="Times New Roman"/>
                <w:sz w:val="22"/>
                <w:szCs w:val="22"/>
              </w:rPr>
              <w:t>Koordinācija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8B6A" w14:textId="77777777" w:rsidR="00A02628" w:rsidRDefault="008C647E">
            <w:pPr>
              <w:pStyle w:val="Parasts"/>
              <w:spacing w:after="0" w:line="240" w:lineRule="auto"/>
              <w:jc w:val="center"/>
              <w:rPr>
                <w:rFonts w:ascii="Times New Roman" w:hAnsi="Times New Roman"/>
              </w:rPr>
            </w:pPr>
            <w:r>
              <w:rPr>
                <w:rFonts w:ascii="Times New Roman" w:hAnsi="Times New Roman"/>
              </w:rPr>
              <w:t>Roku, kāju, korsetes 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E2E03" w14:textId="77777777" w:rsidR="00A02628" w:rsidRDefault="008C647E">
            <w:pPr>
              <w:pStyle w:val="Parasts"/>
              <w:spacing w:after="0" w:line="240" w:lineRule="auto"/>
              <w:jc w:val="center"/>
              <w:rPr>
                <w:rFonts w:ascii="Times New Roman" w:hAnsi="Times New Roman"/>
              </w:rPr>
            </w:pPr>
            <w:r>
              <w:rPr>
                <w:rFonts w:ascii="Times New Roman" w:hAnsi="Times New Roman"/>
              </w:rPr>
              <w:t xml:space="preserve">Telpas, laika un muskuļu </w:t>
            </w:r>
            <w:r>
              <w:rPr>
                <w:rFonts w:ascii="Times New Roman" w:hAnsi="Times New Roman"/>
              </w:rPr>
              <w:t>piepūles</w:t>
            </w:r>
          </w:p>
          <w:p w14:paraId="7F77EE05" w14:textId="77777777" w:rsidR="00A02628" w:rsidRDefault="008C647E">
            <w:pPr>
              <w:pStyle w:val="Parasts"/>
              <w:spacing w:after="0" w:line="240" w:lineRule="auto"/>
              <w:jc w:val="center"/>
              <w:rPr>
                <w:rFonts w:ascii="Times New Roman" w:hAnsi="Times New Roman"/>
              </w:rPr>
            </w:pPr>
            <w:r>
              <w:rPr>
                <w:rFonts w:ascii="Times New Roman" w:hAnsi="Times New Roman"/>
              </w:rPr>
              <w:t>sajūtu un precizitātes attīstīšana (smadzeņu darbība – CNS attīstīšana)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33A37" w14:textId="77777777" w:rsidR="00A02628" w:rsidRDefault="008C647E">
            <w:pPr>
              <w:pStyle w:val="Parasts"/>
              <w:spacing w:after="0" w:line="240" w:lineRule="auto"/>
              <w:jc w:val="center"/>
            </w:pPr>
            <w:r>
              <w:rPr>
                <w:rStyle w:val="Noklusjumarindkopasfonts"/>
                <w:rFonts w:ascii="Times New Roman" w:hAnsi="Times New Roman"/>
                <w:sz w:val="22"/>
                <w:szCs w:val="22"/>
              </w:rPr>
              <w:t>spēja apgūt jaunas kustības un ātri pārveidot tās atbilstoši mainīgo apstākļu prasībām</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2853" w14:textId="77777777" w:rsidR="00A02628" w:rsidRDefault="008C647E">
            <w:pPr>
              <w:pStyle w:val="Parasts"/>
              <w:spacing w:after="0" w:line="240" w:lineRule="auto"/>
              <w:jc w:val="center"/>
              <w:rPr>
                <w:rFonts w:ascii="Times New Roman" w:hAnsi="Times New Roman"/>
              </w:rPr>
            </w:pPr>
            <w:r>
              <w:rPr>
                <w:rFonts w:ascii="Times New Roman" w:hAnsi="Times New Roman"/>
              </w:rPr>
              <w:t>Attīstīt spēju analizēt un pieņemt lēmumus (kur likšu roku, kur kāju)</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B18D"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548278B4" wp14:editId="2C5D8468">
                  <wp:extent cx="1736591" cy="1302407"/>
                  <wp:effectExtent l="1192" t="11508" r="4501" b="4501"/>
                  <wp:docPr id="3" name="Picture 3" descr="A black mat with pink wheels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rot="5400013">
                            <a:off x="0" y="0"/>
                            <a:ext cx="1736591" cy="1302407"/>
                          </a:xfrm>
                          <a:prstGeom prst="rect">
                            <a:avLst/>
                          </a:prstGeom>
                          <a:noFill/>
                          <a:ln>
                            <a:noFill/>
                            <a:prstDash/>
                          </a:ln>
                        </pic:spPr>
                      </pic:pic>
                    </a:graphicData>
                  </a:graphic>
                </wp:inline>
              </w:drawing>
            </w:r>
          </w:p>
        </w:tc>
      </w:tr>
      <w:tr w:rsidR="00A02628" w14:paraId="5EF85CAF"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D8A6"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lastRenderedPageBreak/>
              <w:t>4.</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1DC4" w14:textId="77777777" w:rsidR="00A02628" w:rsidRDefault="008C647E">
            <w:pPr>
              <w:pStyle w:val="Parasts"/>
              <w:spacing w:after="0" w:line="240" w:lineRule="auto"/>
              <w:jc w:val="center"/>
              <w:rPr>
                <w:rFonts w:ascii="Times New Roman" w:hAnsi="Times New Roman"/>
              </w:rPr>
            </w:pPr>
            <w:r>
              <w:rPr>
                <w:rFonts w:ascii="Times New Roman" w:hAnsi="Times New Roman"/>
              </w:rPr>
              <w:t>Kāpšana pāri</w:t>
            </w:r>
            <w:r>
              <w:rPr>
                <w:rFonts w:ascii="Times New Roman" w:hAnsi="Times New Roman"/>
              </w:rPr>
              <w:t xml:space="preserve"> barjerām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0AA4A" w14:textId="77777777" w:rsidR="00A02628" w:rsidRDefault="008C647E">
            <w:pPr>
              <w:pStyle w:val="Parasts"/>
              <w:spacing w:after="0" w:line="240" w:lineRule="auto"/>
              <w:jc w:val="center"/>
              <w:rPr>
                <w:rFonts w:ascii="Times New Roman" w:hAnsi="Times New Roman"/>
              </w:rPr>
            </w:pPr>
            <w:r>
              <w:rPr>
                <w:rFonts w:ascii="Times New Roman" w:hAnsi="Times New Roman"/>
              </w:rPr>
              <w:t>Kāju pievilkšana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BAAB" w14:textId="77777777" w:rsidR="00A02628" w:rsidRDefault="008C647E">
            <w:pPr>
              <w:pStyle w:val="Parasts"/>
              <w:spacing w:after="0" w:line="240" w:lineRule="auto"/>
              <w:jc w:val="center"/>
              <w:rPr>
                <w:rFonts w:ascii="Times New Roman" w:hAnsi="Times New Roman"/>
              </w:rPr>
            </w:pPr>
            <w:r>
              <w:rPr>
                <w:rFonts w:ascii="Times New Roman" w:hAnsi="Times New Roman"/>
              </w:rPr>
              <w:t>Koordinācija un spēks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E72C" w14:textId="77777777" w:rsidR="00A02628" w:rsidRDefault="008C647E">
            <w:pPr>
              <w:pStyle w:val="Parasts"/>
              <w:spacing w:after="0" w:line="240" w:lineRule="auto"/>
              <w:jc w:val="center"/>
              <w:rPr>
                <w:rFonts w:ascii="Times New Roman" w:hAnsi="Times New Roman"/>
              </w:rPr>
            </w:pPr>
            <w:r>
              <w:rPr>
                <w:rFonts w:ascii="Times New Roman" w:hAnsi="Times New Roman"/>
              </w:rPr>
              <w:t>Kāju un vēdera 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4D8A" w14:textId="77777777" w:rsidR="00A02628" w:rsidRDefault="008C647E">
            <w:pPr>
              <w:pStyle w:val="Parasts"/>
              <w:spacing w:after="0" w:line="240" w:lineRule="auto"/>
              <w:jc w:val="center"/>
              <w:rPr>
                <w:rFonts w:ascii="Times New Roman" w:hAnsi="Times New Roman"/>
              </w:rPr>
            </w:pPr>
            <w:r>
              <w:rPr>
                <w:rFonts w:ascii="Times New Roman" w:hAnsi="Times New Roman"/>
              </w:rPr>
              <w:t>Gremošanas sistēmas stimulācija (jo cilā kājas), CNS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76B5" w14:textId="77777777" w:rsidR="00A02628" w:rsidRDefault="008C647E">
            <w:pPr>
              <w:pStyle w:val="Parasts"/>
              <w:spacing w:after="0" w:line="240" w:lineRule="auto"/>
              <w:jc w:val="center"/>
              <w:rPr>
                <w:rFonts w:ascii="Times New Roman" w:hAnsi="Times New Roman"/>
              </w:rPr>
            </w:pPr>
            <w:r>
              <w:rPr>
                <w:rFonts w:ascii="Times New Roman" w:hAnsi="Times New Roman"/>
              </w:rPr>
              <w:t>Spēja izvēlēties racionālus šķēršļu pārvarēšanas paņēmienus</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D3D9" w14:textId="77777777" w:rsidR="00A02628" w:rsidRDefault="008C647E">
            <w:pPr>
              <w:pStyle w:val="Parasts"/>
              <w:spacing w:after="0" w:line="240" w:lineRule="auto"/>
              <w:jc w:val="center"/>
              <w:rPr>
                <w:rFonts w:ascii="Times New Roman" w:hAnsi="Times New Roman"/>
              </w:rPr>
            </w:pPr>
            <w:r>
              <w:rPr>
                <w:rFonts w:ascii="Times New Roman" w:hAnsi="Times New Roman"/>
              </w:rPr>
              <w:t>Koncentrēšanas, attīsta spēju būt uzmanīgam un nesteigties (jo stei</w:t>
            </w:r>
            <w:r>
              <w:rPr>
                <w:rFonts w:ascii="Times New Roman" w:hAnsi="Times New Roman"/>
              </w:rPr>
              <w:t>dzoties nokritīs nūjas vai apgāzīsies barjeras)</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FA5C"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1AAD5CA8" wp14:editId="07C84877">
                  <wp:extent cx="1590973" cy="1193191"/>
                  <wp:effectExtent l="8391" t="4309" r="4918" b="4918"/>
                  <wp:docPr id="4" name="Picture 4" descr="A group of rectangular objects on a wood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rot="5400013" flipV="1">
                            <a:off x="0" y="0"/>
                            <a:ext cx="1590973" cy="1193191"/>
                          </a:xfrm>
                          <a:prstGeom prst="rect">
                            <a:avLst/>
                          </a:prstGeom>
                          <a:noFill/>
                          <a:ln>
                            <a:noFill/>
                            <a:prstDash/>
                          </a:ln>
                        </pic:spPr>
                      </pic:pic>
                    </a:graphicData>
                  </a:graphic>
                </wp:inline>
              </w:drawing>
            </w:r>
          </w:p>
        </w:tc>
      </w:tr>
      <w:tr w:rsidR="00A02628" w14:paraId="2C2E091E"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876D"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t>5.</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6957" w14:textId="77777777" w:rsidR="00A02628" w:rsidRDefault="008C647E">
            <w:pPr>
              <w:pStyle w:val="Parasts"/>
              <w:spacing w:after="0" w:line="240" w:lineRule="auto"/>
              <w:jc w:val="center"/>
              <w:rPr>
                <w:rFonts w:ascii="Times New Roman" w:hAnsi="Times New Roman"/>
              </w:rPr>
            </w:pPr>
            <w:r>
              <w:rPr>
                <w:rFonts w:ascii="Times New Roman" w:hAnsi="Times New Roman"/>
              </w:rPr>
              <w:t>Zig-zag skrējiens (atspole) pārvietojot krāsainas bumbiņas no konusa uz konusu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1B7A" w14:textId="77777777" w:rsidR="00A02628" w:rsidRDefault="008C647E">
            <w:pPr>
              <w:pStyle w:val="Parasts"/>
              <w:spacing w:after="0" w:line="240" w:lineRule="auto"/>
              <w:jc w:val="center"/>
              <w:rPr>
                <w:rFonts w:ascii="Times New Roman" w:hAnsi="Times New Roman"/>
              </w:rPr>
            </w:pPr>
            <w:r>
              <w:rPr>
                <w:rFonts w:ascii="Times New Roman" w:hAnsi="Times New Roman"/>
              </w:rPr>
              <w:t>Virziena maiņa, priekšmetu pārvietošana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EE3D" w14:textId="77777777" w:rsidR="00A02628" w:rsidRDefault="008C647E">
            <w:pPr>
              <w:pStyle w:val="Parasts"/>
              <w:spacing w:after="0" w:line="240" w:lineRule="auto"/>
              <w:jc w:val="center"/>
              <w:rPr>
                <w:rFonts w:ascii="Times New Roman" w:hAnsi="Times New Roman"/>
              </w:rPr>
            </w:pPr>
            <w:r>
              <w:rPr>
                <w:rFonts w:ascii="Times New Roman" w:hAnsi="Times New Roman"/>
              </w:rPr>
              <w:t>Ātrums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689D" w14:textId="77777777" w:rsidR="00A02628" w:rsidRDefault="008C647E">
            <w:pPr>
              <w:pStyle w:val="Parasts"/>
              <w:spacing w:after="0" w:line="240" w:lineRule="auto"/>
              <w:jc w:val="center"/>
              <w:rPr>
                <w:rFonts w:ascii="Times New Roman" w:hAnsi="Times New Roman"/>
              </w:rPr>
            </w:pPr>
            <w:r>
              <w:rPr>
                <w:rFonts w:ascii="Times New Roman" w:hAnsi="Times New Roman"/>
              </w:rPr>
              <w:t>Kāju 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0954" w14:textId="77777777" w:rsidR="00A02628" w:rsidRDefault="008C647E">
            <w:pPr>
              <w:pStyle w:val="Parasts"/>
              <w:spacing w:after="0" w:line="240" w:lineRule="auto"/>
              <w:jc w:val="center"/>
              <w:rPr>
                <w:rFonts w:ascii="Times New Roman" w:hAnsi="Times New Roman"/>
              </w:rPr>
            </w:pPr>
            <w:r>
              <w:rPr>
                <w:rFonts w:ascii="Times New Roman" w:hAnsi="Times New Roman"/>
              </w:rPr>
              <w:t xml:space="preserve"> sirds-asinsvadu sistēma, elpošana (kardiorespiratorās </w:t>
            </w:r>
            <w:r>
              <w:rPr>
                <w:rFonts w:ascii="Times New Roman" w:hAnsi="Times New Roman"/>
              </w:rPr>
              <w:t>spējas)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C17F" w14:textId="77777777" w:rsidR="00A02628" w:rsidRDefault="008C647E">
            <w:pPr>
              <w:pStyle w:val="Parasts"/>
              <w:spacing w:after="0" w:line="240" w:lineRule="auto"/>
              <w:jc w:val="center"/>
              <w:rPr>
                <w:rFonts w:ascii="Times New Roman" w:hAnsi="Times New Roman"/>
              </w:rPr>
            </w:pPr>
            <w:r>
              <w:rPr>
                <w:rFonts w:ascii="Times New Roman" w:hAnsi="Times New Roman"/>
              </w:rPr>
              <w:t>Pilnveidot kustību precizitāti, spēju izpildīt vingrinājumu ātrā tempā, spēja orientēties telpā</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E0DB" w14:textId="77777777" w:rsidR="00A02628" w:rsidRDefault="008C647E">
            <w:pPr>
              <w:pStyle w:val="Parasts"/>
              <w:spacing w:after="0" w:line="240" w:lineRule="auto"/>
              <w:jc w:val="center"/>
              <w:rPr>
                <w:rFonts w:ascii="Times New Roman" w:hAnsi="Times New Roman"/>
              </w:rPr>
            </w:pPr>
            <w:r>
              <w:rPr>
                <w:rFonts w:ascii="Times New Roman" w:hAnsi="Times New Roman"/>
              </w:rPr>
              <w:t>Koncentrēšanās, uzmanības noturēšana</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027C"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2990AFE2" wp14:editId="2EB842DA">
                  <wp:extent cx="1649486" cy="2055251"/>
                  <wp:effectExtent l="0" t="0" r="1514" b="2149"/>
                  <wp:docPr id="5" name="Picture 5" descr="A mirror in a gy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flipH="1">
                            <a:off x="0" y="0"/>
                            <a:ext cx="1649486" cy="2055251"/>
                          </a:xfrm>
                          <a:prstGeom prst="rect">
                            <a:avLst/>
                          </a:prstGeom>
                          <a:noFill/>
                          <a:ln>
                            <a:noFill/>
                            <a:prstDash/>
                          </a:ln>
                        </pic:spPr>
                      </pic:pic>
                    </a:graphicData>
                  </a:graphic>
                </wp:inline>
              </w:drawing>
            </w:r>
          </w:p>
        </w:tc>
      </w:tr>
      <w:tr w:rsidR="00A02628" w14:paraId="362DCB43"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94F8"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t>6.</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DC76"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Lēcieni uz/no dažāda augstuma stepa soliem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8A23"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 xml:space="preserve">Uzlekšana un nolekšana ar abam kājām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3071"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Spēks un ātrums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1CB8"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 xml:space="preserve">Kāju </w:t>
            </w:r>
            <w:r>
              <w:rPr>
                <w:rFonts w:ascii="Times New Roman" w:hAnsi="Times New Roman"/>
                <w:lang w:val="de-DE"/>
              </w:rPr>
              <w:t>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A8520"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Balsta sistēmas – kaulu nostiprināšana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0500"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Spēja novērtēt apstākļus un izvēlēties piemērotāko atspēriena spēku/lēciena augstumu</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ABD0" w14:textId="77777777" w:rsidR="00A02628" w:rsidRDefault="008C647E">
            <w:pPr>
              <w:pStyle w:val="Parasts"/>
              <w:spacing w:after="0" w:line="240" w:lineRule="auto"/>
              <w:jc w:val="center"/>
              <w:rPr>
                <w:rFonts w:ascii="Times New Roman" w:hAnsi="Times New Roman"/>
              </w:rPr>
            </w:pPr>
            <w:r>
              <w:rPr>
                <w:rFonts w:ascii="Times New Roman" w:hAnsi="Times New Roman"/>
              </w:rPr>
              <w:t>Pārvarēt bailes atrauties ar abām kājām vienlaicīgi no zemes</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2A19"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6DE95F30" wp14:editId="2CF5A4E8">
                  <wp:extent cx="1331064" cy="1463003"/>
                  <wp:effectExtent l="0" t="0" r="2436" b="0"/>
                  <wp:docPr id="6" name="Picture 6" descr="A group of step boards on a wooden fl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flipH="1">
                            <a:off x="0" y="0"/>
                            <a:ext cx="1331064" cy="1463003"/>
                          </a:xfrm>
                          <a:prstGeom prst="rect">
                            <a:avLst/>
                          </a:prstGeom>
                          <a:noFill/>
                          <a:ln>
                            <a:noFill/>
                            <a:prstDash/>
                          </a:ln>
                        </pic:spPr>
                      </pic:pic>
                    </a:graphicData>
                  </a:graphic>
                </wp:inline>
              </w:drawing>
            </w:r>
          </w:p>
        </w:tc>
      </w:tr>
      <w:tr w:rsidR="00A02628" w14:paraId="4B7A2F2A" w14:textId="77777777">
        <w:tblPrEx>
          <w:tblCellMar>
            <w:top w:w="0" w:type="dxa"/>
            <w:bottom w:w="0" w:type="dxa"/>
          </w:tblCellMar>
        </w:tblPrEx>
        <w:tc>
          <w:tcPr>
            <w:tcW w:w="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9C70" w14:textId="77777777" w:rsidR="00A02628" w:rsidRDefault="008C647E">
            <w:pPr>
              <w:pStyle w:val="Parasts"/>
              <w:spacing w:after="0" w:line="240" w:lineRule="auto"/>
              <w:jc w:val="center"/>
              <w:rPr>
                <w:rFonts w:ascii="Times New Roman" w:hAnsi="Times New Roman"/>
                <w:b/>
                <w:bCs/>
                <w:sz w:val="28"/>
                <w:szCs w:val="28"/>
              </w:rPr>
            </w:pPr>
            <w:r>
              <w:rPr>
                <w:rFonts w:ascii="Times New Roman" w:hAnsi="Times New Roman"/>
                <w:b/>
                <w:bCs/>
                <w:sz w:val="28"/>
                <w:szCs w:val="28"/>
              </w:rPr>
              <w:lastRenderedPageBreak/>
              <w:t>7.</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3906"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Ripināt bumbu apkārt konusiem un mest „vārtos“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67D6"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Ripināšana un mešana noteiktā mērķī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2940" w14:textId="77777777" w:rsidR="00A02628" w:rsidRDefault="008C647E">
            <w:pPr>
              <w:pStyle w:val="Parasts"/>
              <w:spacing w:after="0" w:line="240" w:lineRule="auto"/>
              <w:jc w:val="center"/>
              <w:rPr>
                <w:rFonts w:ascii="Times New Roman" w:hAnsi="Times New Roman"/>
                <w:sz w:val="22"/>
                <w:szCs w:val="22"/>
                <w:lang w:val="de-DE"/>
              </w:rPr>
            </w:pPr>
            <w:r>
              <w:rPr>
                <w:rFonts w:ascii="Times New Roman" w:hAnsi="Times New Roman"/>
                <w:sz w:val="22"/>
                <w:szCs w:val="22"/>
                <w:lang w:val="de-DE"/>
              </w:rPr>
              <w:t>Koordinācija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520B"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Roku un kāju muskulatūra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84904"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CNS attīstīšana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C9D6"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Kustību precizitātes pilnveidošana, kustību savienošana (ripināt – mest)</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F719" w14:textId="77777777" w:rsidR="00A02628" w:rsidRDefault="008C647E">
            <w:pPr>
              <w:pStyle w:val="Parasts"/>
              <w:spacing w:after="0" w:line="240" w:lineRule="auto"/>
              <w:jc w:val="center"/>
              <w:rPr>
                <w:rFonts w:ascii="Times New Roman" w:hAnsi="Times New Roman"/>
                <w:lang w:val="de-DE"/>
              </w:rPr>
            </w:pPr>
            <w:r>
              <w:rPr>
                <w:rFonts w:ascii="Times New Roman" w:hAnsi="Times New Roman"/>
                <w:lang w:val="de-DE"/>
              </w:rPr>
              <w:t>Paškontroles saglabāšana, kad izdodas / neizdodas trāpīt merķī</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6AB3" w14:textId="77777777" w:rsidR="00A02628" w:rsidRDefault="008C647E">
            <w:pPr>
              <w:pStyle w:val="Parasts"/>
              <w:spacing w:after="0" w:line="240" w:lineRule="auto"/>
              <w:jc w:val="center"/>
            </w:pPr>
            <w:r>
              <w:rPr>
                <w:rStyle w:val="Noklusjumarindkopasfonts"/>
                <w:noProof/>
                <w:sz w:val="22"/>
                <w:szCs w:val="22"/>
                <w:lang w:val="lv-LV" w:eastAsia="lv-LV"/>
              </w:rPr>
              <w:drawing>
                <wp:inline distT="0" distB="0" distL="0" distR="0" wp14:anchorId="66C4247B" wp14:editId="0DB87879">
                  <wp:extent cx="1507754" cy="2051090"/>
                  <wp:effectExtent l="0" t="0" r="3546" b="6310"/>
                  <wp:docPr id="7" name="Picture 7" descr="A group of pink balls on a black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507754" cy="2051090"/>
                          </a:xfrm>
                          <a:prstGeom prst="rect">
                            <a:avLst/>
                          </a:prstGeom>
                          <a:noFill/>
                          <a:ln>
                            <a:noFill/>
                            <a:prstDash/>
                          </a:ln>
                        </pic:spPr>
                      </pic:pic>
                    </a:graphicData>
                  </a:graphic>
                </wp:inline>
              </w:drawing>
            </w:r>
          </w:p>
        </w:tc>
      </w:tr>
    </w:tbl>
    <w:p w14:paraId="29704BCE" w14:textId="77777777" w:rsidR="00A02628" w:rsidRDefault="00A02628">
      <w:pPr>
        <w:pStyle w:val="Parasts"/>
        <w:ind w:firstLine="720"/>
        <w:jc w:val="both"/>
        <w:rPr>
          <w:rFonts w:ascii="Times New Roman" w:hAnsi="Times New Roman"/>
        </w:rPr>
      </w:pPr>
    </w:p>
    <w:p w14:paraId="5418E6BE" w14:textId="77777777" w:rsidR="00A02628" w:rsidRDefault="008C647E">
      <w:pPr>
        <w:pStyle w:val="Parasts"/>
        <w:ind w:firstLine="720"/>
        <w:jc w:val="both"/>
        <w:rPr>
          <w:b/>
          <w:bCs/>
        </w:rPr>
      </w:pPr>
      <w:r>
        <w:rPr>
          <w:b/>
          <w:bCs/>
        </w:rPr>
        <w:t xml:space="preserve">Nobeiguma daļa: </w:t>
      </w:r>
    </w:p>
    <w:p w14:paraId="5A58D6BF" w14:textId="77777777" w:rsidR="00A02628" w:rsidRDefault="008C647E">
      <w:pPr>
        <w:pStyle w:val="Parasts"/>
        <w:ind w:firstLine="720"/>
        <w:jc w:val="both"/>
        <w:rPr>
          <w:rFonts w:ascii="Times New Roman" w:hAnsi="Times New Roman"/>
        </w:rPr>
      </w:pPr>
      <w:r>
        <w:rPr>
          <w:rFonts w:ascii="Times New Roman" w:hAnsi="Times New Roman"/>
        </w:rPr>
        <w:t>Nobeiguma</w:t>
      </w:r>
      <w:r>
        <w:rPr>
          <w:rFonts w:ascii="Times New Roman" w:hAnsi="Times New Roman"/>
        </w:rPr>
        <w:t xml:space="preserve"> daļa sākas ar atgriezenisko saiti par nodarbību (atkarībā no bērnu skaita ilgums ~ 2 minūtes) Audzēkņi kopā ar skolotāju apsēžas aplī un katrs pastāsta, kurš šķēršļu joslas vingrinājums viņam vislabāk patika, kas izdevās un kas nepatika vai neizdevās. Sko</w:t>
      </w:r>
      <w:r>
        <w:rPr>
          <w:rFonts w:ascii="Times New Roman" w:hAnsi="Times New Roman"/>
        </w:rPr>
        <w:t>lotāja uzklausa bērnus un katram pasaka kaut ko pozitīvu arī tad, ja kāds uzdevums nav īsti labi sanācis. Piemēram, Jānītis saka „Man nepatika šie uzdevumi, jo es nemācēju mest bumbu vārtos.“ Skolotāja saka: „Toties Tev šodien ļoti labi izdevās saglabāt pa</w:t>
      </w:r>
      <w:r>
        <w:rPr>
          <w:rFonts w:ascii="Times New Roman" w:hAnsi="Times New Roman"/>
        </w:rPr>
        <w:t>škontroli un nesadusmoties, kad nevarēji trāpīt bumbu vārtos. Un Tev izdevās vareni ātrs atspoles skrējiens. Tu esi malacis – turpini trenēties un Tev viss izdosies arvien labāk!“</w:t>
      </w:r>
    </w:p>
    <w:p w14:paraId="1D33416B" w14:textId="77777777" w:rsidR="00A02628" w:rsidRDefault="008C647E">
      <w:pPr>
        <w:pStyle w:val="Parasts"/>
        <w:jc w:val="both"/>
        <w:rPr>
          <w:rFonts w:ascii="Times New Roman" w:hAnsi="Times New Roman"/>
        </w:rPr>
      </w:pPr>
      <w:r>
        <w:rPr>
          <w:rFonts w:ascii="Times New Roman" w:hAnsi="Times New Roman"/>
        </w:rPr>
        <w:tab/>
        <w:t>Pēc tam, kad bērni ir izteikušies, tiek izpildīti elpošanas un relaksācijas</w:t>
      </w:r>
      <w:r>
        <w:rPr>
          <w:rFonts w:ascii="Times New Roman" w:hAnsi="Times New Roman"/>
        </w:rPr>
        <w:t xml:space="preserve"> vingrinājumi turpat uz grīdas (fonā skan nomierinoša, lēna  mūzika. Kopējais ilgums ~3 minūtes):</w:t>
      </w:r>
    </w:p>
    <w:p w14:paraId="52616C27" w14:textId="77777777" w:rsidR="00A02628" w:rsidRDefault="008C647E">
      <w:pPr>
        <w:pStyle w:val="Sarakstarindkopa"/>
        <w:numPr>
          <w:ilvl w:val="1"/>
          <w:numId w:val="2"/>
        </w:numPr>
        <w:spacing w:line="254" w:lineRule="auto"/>
        <w:jc w:val="both"/>
      </w:pPr>
      <w:r>
        <w:rPr>
          <w:rStyle w:val="Noklusjumarindkopasfonts"/>
          <w:rFonts w:ascii="Times New Roman" w:hAnsi="Times New Roman"/>
        </w:rPr>
        <w:t xml:space="preserve">„Zvaigznīte – kamoliņš“: Kad skolotāja saka „zvaigznīte spīd“, bērni guļ uz muguras ar izplestām rokām un kājām un iztēlojas zvaigžņotas debesis un sevi kā </w:t>
      </w:r>
      <w:r>
        <w:rPr>
          <w:rStyle w:val="Noklusjumarindkopasfonts"/>
          <w:rFonts w:ascii="Times New Roman" w:hAnsi="Times New Roman"/>
        </w:rPr>
        <w:t xml:space="preserve">zvaigznīti. Kad skolotāja saka „kamoliņš veļas“, bērni pievelkot klāt ceļus pie krūtīm un ar rokām tos aptverot „saritinās kamoliņā“ un viegli ripinās uz sāniem. </w:t>
      </w:r>
      <w:r>
        <w:rPr>
          <w:rStyle w:val="Noklusjumarindkopasfonts"/>
          <w:rFonts w:ascii="Times New Roman" w:hAnsi="Times New Roman"/>
          <w:lang w:val="de-DE"/>
        </w:rPr>
        <w:t>Šis vingrinājums veicina ķermeņa muskulatūras un mugurkaula atslodzi.</w:t>
      </w:r>
    </w:p>
    <w:p w14:paraId="7E7EFC8A" w14:textId="77777777" w:rsidR="00A02628" w:rsidRDefault="008C647E">
      <w:pPr>
        <w:pStyle w:val="Sarakstarindkopa"/>
        <w:numPr>
          <w:ilvl w:val="1"/>
          <w:numId w:val="2"/>
        </w:numPr>
        <w:jc w:val="both"/>
      </w:pPr>
      <w:r>
        <w:rPr>
          <w:rStyle w:val="Noklusjumarindkopasfonts"/>
          <w:rFonts w:ascii="Times New Roman" w:hAnsi="Times New Roman"/>
          <w:lang w:val="de-DE"/>
        </w:rPr>
        <w:t>„Kurpīte“ – paliekot tur</w:t>
      </w:r>
      <w:r>
        <w:rPr>
          <w:rStyle w:val="Noklusjumarindkopasfonts"/>
          <w:rFonts w:ascii="Times New Roman" w:hAnsi="Times New Roman"/>
          <w:lang w:val="de-DE"/>
        </w:rPr>
        <w:t>pat uz grīdas, bērni novelk apavus un vienu uzliek sev uz vēdera. Guļot zvaigznītes pozā un veicot ieelpu, vēders jāpiepūš tā, lai kurpīte paceltos uz augšu, bet izelpā – vēders saplok un kurpīte nolaižās. Šis vingrinājums māca diafragmālo elpošanu un veic</w:t>
      </w:r>
      <w:r>
        <w:rPr>
          <w:rStyle w:val="Noklusjumarindkopasfonts"/>
          <w:rFonts w:ascii="Times New Roman" w:hAnsi="Times New Roman"/>
          <w:lang w:val="de-DE"/>
        </w:rPr>
        <w:t>ina sirds-asinsvaduun elpošanas sistēmas pakāpenisku nomierināšanu (skolotāja regulē elpošanas ritmu sakot „ieelpa – izelpa“).</w:t>
      </w:r>
    </w:p>
    <w:sectPr w:rsidR="00A02628">
      <w:pgSz w:w="16838" w:h="11906" w:orient="landscape"/>
      <w:pgMar w:top="709"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6A9D0" w14:textId="77777777" w:rsidR="008C647E" w:rsidRDefault="008C647E">
      <w:pPr>
        <w:spacing w:after="0" w:line="240" w:lineRule="auto"/>
      </w:pPr>
      <w:r>
        <w:separator/>
      </w:r>
    </w:p>
  </w:endnote>
  <w:endnote w:type="continuationSeparator" w:id="0">
    <w:p w14:paraId="5246EB70" w14:textId="77777777" w:rsidR="008C647E" w:rsidRDefault="008C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font>
  <w:font w:name="Aptos Display">
    <w:panose1 w:val="020B0604020202020204"/>
    <w:charset w:val="00"/>
    <w:family w:val="swiss"/>
    <w:pitch w:val="variable"/>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4AEA" w14:textId="77777777" w:rsidR="008C647E" w:rsidRDefault="008C647E">
      <w:pPr>
        <w:spacing w:after="0" w:line="240" w:lineRule="auto"/>
      </w:pPr>
      <w:r>
        <w:rPr>
          <w:color w:val="000000"/>
        </w:rPr>
        <w:separator/>
      </w:r>
    </w:p>
  </w:footnote>
  <w:footnote w:type="continuationSeparator" w:id="0">
    <w:p w14:paraId="289F2BED" w14:textId="77777777" w:rsidR="008C647E" w:rsidRDefault="008C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1158E"/>
    <w:multiLevelType w:val="multilevel"/>
    <w:tmpl w:val="263C1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AA62F29"/>
    <w:multiLevelType w:val="multilevel"/>
    <w:tmpl w:val="CE7C2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02628"/>
    <w:rsid w:val="008C647E"/>
    <w:rsid w:val="00A02628"/>
    <w:rsid w:val="00B9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9CBF6"/>
  <w15:docId w15:val="{AE872A09-ED9F-E943-8E66-41F545F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GB"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Parasts"/>
    <w:next w:val="Parasts"/>
    <w:pPr>
      <w:keepNext/>
      <w:keepLines/>
      <w:spacing w:before="360" w:after="80"/>
      <w:outlineLvl w:val="0"/>
    </w:pPr>
    <w:rPr>
      <w:rFonts w:ascii="Aptos Display" w:eastAsia="Times New Roman" w:hAnsi="Aptos Display"/>
      <w:color w:val="0F4761"/>
      <w:sz w:val="40"/>
      <w:szCs w:val="40"/>
    </w:rPr>
  </w:style>
  <w:style w:type="paragraph" w:customStyle="1" w:styleId="Virsraksts2">
    <w:name w:val="Virsraksts 2"/>
    <w:basedOn w:val="Parasts"/>
    <w:next w:val="Parasts"/>
    <w:pPr>
      <w:keepNext/>
      <w:keepLines/>
      <w:spacing w:before="160" w:after="80"/>
      <w:outlineLvl w:val="1"/>
    </w:pPr>
    <w:rPr>
      <w:rFonts w:ascii="Aptos Display" w:eastAsia="Times New Roman" w:hAnsi="Aptos Display"/>
      <w:color w:val="0F4761"/>
      <w:sz w:val="32"/>
      <w:szCs w:val="32"/>
    </w:rPr>
  </w:style>
  <w:style w:type="paragraph" w:customStyle="1" w:styleId="Virsraksts3">
    <w:name w:val="Virsraksts 3"/>
    <w:basedOn w:val="Parasts"/>
    <w:next w:val="Parasts"/>
    <w:pPr>
      <w:keepNext/>
      <w:keepLines/>
      <w:spacing w:before="160" w:after="80"/>
      <w:outlineLvl w:val="2"/>
    </w:pPr>
    <w:rPr>
      <w:rFonts w:eastAsia="Times New Roman"/>
      <w:color w:val="0F4761"/>
      <w:sz w:val="28"/>
      <w:szCs w:val="28"/>
    </w:rPr>
  </w:style>
  <w:style w:type="paragraph" w:customStyle="1" w:styleId="Virsraksts4">
    <w:name w:val="Virsraksts 4"/>
    <w:basedOn w:val="Parasts"/>
    <w:next w:val="Parasts"/>
    <w:pPr>
      <w:keepNext/>
      <w:keepLines/>
      <w:spacing w:before="80" w:after="40"/>
      <w:outlineLvl w:val="3"/>
    </w:pPr>
    <w:rPr>
      <w:rFonts w:eastAsia="Times New Roman"/>
      <w:i/>
      <w:iCs/>
      <w:color w:val="0F4761"/>
    </w:rPr>
  </w:style>
  <w:style w:type="paragraph" w:customStyle="1" w:styleId="Virsraksts5">
    <w:name w:val="Virsraksts 5"/>
    <w:basedOn w:val="Parasts"/>
    <w:next w:val="Parasts"/>
    <w:pPr>
      <w:keepNext/>
      <w:keepLines/>
      <w:spacing w:before="80" w:after="40"/>
      <w:outlineLvl w:val="4"/>
    </w:pPr>
    <w:rPr>
      <w:rFonts w:eastAsia="Times New Roman"/>
      <w:color w:val="0F4761"/>
    </w:rPr>
  </w:style>
  <w:style w:type="paragraph" w:customStyle="1" w:styleId="Virsraksts6">
    <w:name w:val="Virsraksts 6"/>
    <w:basedOn w:val="Parasts"/>
    <w:next w:val="Parasts"/>
    <w:pPr>
      <w:keepNext/>
      <w:keepLines/>
      <w:spacing w:before="40" w:after="0"/>
      <w:outlineLvl w:val="5"/>
    </w:pPr>
    <w:rPr>
      <w:rFonts w:eastAsia="Times New Roman"/>
      <w:i/>
      <w:iCs/>
      <w:color w:val="595959"/>
    </w:rPr>
  </w:style>
  <w:style w:type="paragraph" w:customStyle="1" w:styleId="Virsraksts7">
    <w:name w:val="Virsraksts 7"/>
    <w:basedOn w:val="Parasts"/>
    <w:next w:val="Parasts"/>
    <w:pPr>
      <w:keepNext/>
      <w:keepLines/>
      <w:spacing w:before="40" w:after="0"/>
      <w:outlineLvl w:val="6"/>
    </w:pPr>
    <w:rPr>
      <w:rFonts w:eastAsia="Times New Roman"/>
      <w:color w:val="595959"/>
    </w:rPr>
  </w:style>
  <w:style w:type="paragraph" w:customStyle="1" w:styleId="Virsraksts8">
    <w:name w:val="Virsraksts 8"/>
    <w:basedOn w:val="Parasts"/>
    <w:next w:val="Parasts"/>
    <w:pPr>
      <w:keepNext/>
      <w:keepLines/>
      <w:spacing w:after="0"/>
      <w:outlineLvl w:val="7"/>
    </w:pPr>
    <w:rPr>
      <w:rFonts w:eastAsia="Times New Roman"/>
      <w:i/>
      <w:iCs/>
      <w:color w:val="272727"/>
    </w:rPr>
  </w:style>
  <w:style w:type="paragraph" w:customStyle="1" w:styleId="Virsraksts9">
    <w:name w:val="Virsraksts 9"/>
    <w:basedOn w:val="Parasts"/>
    <w:next w:val="Parasts"/>
    <w:pPr>
      <w:keepNext/>
      <w:keepLines/>
      <w:spacing w:after="0"/>
      <w:outlineLvl w:val="8"/>
    </w:pPr>
    <w:rPr>
      <w:rFonts w:eastAsia="Times New Roman"/>
      <w:color w:val="272727"/>
    </w:rPr>
  </w:style>
  <w:style w:type="paragraph" w:customStyle="1" w:styleId="Parasts">
    <w:name w:val="Parasts"/>
    <w:pPr>
      <w:suppressAutoHyphens/>
    </w:pPr>
  </w:style>
  <w:style w:type="character" w:customStyle="1" w:styleId="Noklusjumarindkopasfonts">
    <w:name w:val="Noklusējuma rindkopas fonts"/>
  </w:style>
  <w:style w:type="character" w:customStyle="1" w:styleId="Heading1Char">
    <w:name w:val="Heading 1 Char"/>
    <w:basedOn w:val="Noklusjumarindkopasfonts"/>
    <w:rPr>
      <w:rFonts w:ascii="Aptos Display" w:eastAsia="Times New Roman" w:hAnsi="Aptos Display" w:cs="Times New Roman"/>
      <w:color w:val="0F4761"/>
      <w:sz w:val="40"/>
      <w:szCs w:val="40"/>
    </w:rPr>
  </w:style>
  <w:style w:type="character" w:customStyle="1" w:styleId="Heading2Char">
    <w:name w:val="Heading 2 Char"/>
    <w:basedOn w:val="Noklusjumarindkopasfonts"/>
    <w:rPr>
      <w:rFonts w:ascii="Aptos Display" w:eastAsia="Times New Roman" w:hAnsi="Aptos Display" w:cs="Times New Roman"/>
      <w:color w:val="0F4761"/>
      <w:sz w:val="32"/>
      <w:szCs w:val="32"/>
    </w:rPr>
  </w:style>
  <w:style w:type="character" w:customStyle="1" w:styleId="Heading3Char">
    <w:name w:val="Heading 3 Char"/>
    <w:basedOn w:val="Noklusjumarindkopasfonts"/>
    <w:rPr>
      <w:rFonts w:eastAsia="Times New Roman" w:cs="Times New Roman"/>
      <w:color w:val="0F4761"/>
      <w:sz w:val="28"/>
      <w:szCs w:val="28"/>
    </w:rPr>
  </w:style>
  <w:style w:type="character" w:customStyle="1" w:styleId="Heading4Char">
    <w:name w:val="Heading 4 Char"/>
    <w:basedOn w:val="Noklusjumarindkopasfonts"/>
    <w:rPr>
      <w:rFonts w:eastAsia="Times New Roman" w:cs="Times New Roman"/>
      <w:i/>
      <w:iCs/>
      <w:color w:val="0F4761"/>
    </w:rPr>
  </w:style>
  <w:style w:type="character" w:customStyle="1" w:styleId="Heading5Char">
    <w:name w:val="Heading 5 Char"/>
    <w:basedOn w:val="Noklusjumarindkopasfonts"/>
    <w:rPr>
      <w:rFonts w:eastAsia="Times New Roman" w:cs="Times New Roman"/>
      <w:color w:val="0F4761"/>
    </w:rPr>
  </w:style>
  <w:style w:type="character" w:customStyle="1" w:styleId="Heading6Char">
    <w:name w:val="Heading 6 Char"/>
    <w:basedOn w:val="Noklusjumarindkopasfonts"/>
    <w:rPr>
      <w:rFonts w:eastAsia="Times New Roman" w:cs="Times New Roman"/>
      <w:i/>
      <w:iCs/>
      <w:color w:val="595959"/>
    </w:rPr>
  </w:style>
  <w:style w:type="character" w:customStyle="1" w:styleId="Heading7Char">
    <w:name w:val="Heading 7 Char"/>
    <w:basedOn w:val="Noklusjumarindkopasfonts"/>
    <w:rPr>
      <w:rFonts w:eastAsia="Times New Roman" w:cs="Times New Roman"/>
      <w:color w:val="595959"/>
    </w:rPr>
  </w:style>
  <w:style w:type="character" w:customStyle="1" w:styleId="Heading8Char">
    <w:name w:val="Heading 8 Char"/>
    <w:basedOn w:val="Noklusjumarindkopasfonts"/>
    <w:rPr>
      <w:rFonts w:eastAsia="Times New Roman" w:cs="Times New Roman"/>
      <w:i/>
      <w:iCs/>
      <w:color w:val="272727"/>
    </w:rPr>
  </w:style>
  <w:style w:type="character" w:customStyle="1" w:styleId="Heading9Char">
    <w:name w:val="Heading 9 Char"/>
    <w:basedOn w:val="Noklusjumarindkopasfonts"/>
    <w:rPr>
      <w:rFonts w:eastAsia="Times New Roman" w:cs="Times New Roman"/>
      <w:color w:val="272727"/>
    </w:rPr>
  </w:style>
  <w:style w:type="paragraph" w:customStyle="1" w:styleId="Nosaukums">
    <w:name w:val="Nosaukums"/>
    <w:basedOn w:val="Parasts"/>
    <w:next w:val="Parasts"/>
    <w:pPr>
      <w:spacing w:after="80" w:line="240" w:lineRule="auto"/>
    </w:pPr>
    <w:rPr>
      <w:rFonts w:ascii="Aptos Display" w:eastAsia="Times New Roman" w:hAnsi="Aptos Display"/>
      <w:spacing w:val="-10"/>
      <w:sz w:val="56"/>
      <w:szCs w:val="56"/>
    </w:rPr>
  </w:style>
  <w:style w:type="character" w:customStyle="1" w:styleId="TitleChar">
    <w:name w:val="Title Char"/>
    <w:basedOn w:val="Noklusjumarindkopasfonts"/>
    <w:rPr>
      <w:rFonts w:ascii="Aptos Display" w:eastAsia="Times New Roman" w:hAnsi="Aptos Display" w:cs="Times New Roman"/>
      <w:spacing w:val="-10"/>
      <w:kern w:val="3"/>
      <w:sz w:val="56"/>
      <w:szCs w:val="56"/>
    </w:rPr>
  </w:style>
  <w:style w:type="paragraph" w:customStyle="1" w:styleId="Apakvirsraksts">
    <w:name w:val="Apakšvirsraksts"/>
    <w:basedOn w:val="Parasts"/>
    <w:next w:val="Parasts"/>
    <w:rPr>
      <w:rFonts w:eastAsia="Times New Roman"/>
      <w:color w:val="595959"/>
      <w:spacing w:val="15"/>
      <w:sz w:val="28"/>
      <w:szCs w:val="28"/>
    </w:rPr>
  </w:style>
  <w:style w:type="character" w:customStyle="1" w:styleId="SubtitleChar">
    <w:name w:val="Subtitle Char"/>
    <w:basedOn w:val="Noklusjumarindkopasfonts"/>
    <w:rPr>
      <w:rFonts w:eastAsia="Times New Roman" w:cs="Times New Roman"/>
      <w:color w:val="595959"/>
      <w:spacing w:val="15"/>
      <w:sz w:val="28"/>
      <w:szCs w:val="28"/>
    </w:rPr>
  </w:style>
  <w:style w:type="paragraph" w:customStyle="1" w:styleId="Citts">
    <w:name w:val="Citāts"/>
    <w:basedOn w:val="Parasts"/>
    <w:next w:val="Parasts"/>
    <w:pPr>
      <w:spacing w:before="160"/>
      <w:jc w:val="center"/>
    </w:pPr>
    <w:rPr>
      <w:i/>
      <w:iCs/>
      <w:color w:val="404040"/>
    </w:rPr>
  </w:style>
  <w:style w:type="character" w:customStyle="1" w:styleId="QuoteChar">
    <w:name w:val="Quote Char"/>
    <w:basedOn w:val="Noklusjumarindkopasfonts"/>
    <w:rPr>
      <w:i/>
      <w:iCs/>
      <w:color w:val="404040"/>
    </w:rPr>
  </w:style>
  <w:style w:type="paragraph" w:customStyle="1" w:styleId="Sarakstarindkopa">
    <w:name w:val="Saraksta rindkopa"/>
    <w:basedOn w:val="Parasts"/>
    <w:pPr>
      <w:ind w:left="720"/>
    </w:pPr>
  </w:style>
  <w:style w:type="character" w:customStyle="1" w:styleId="Intensvsizclums">
    <w:name w:val="Intensīvs izcēlums"/>
    <w:basedOn w:val="Noklusjumarindkopasfonts"/>
    <w:rPr>
      <w:i/>
      <w:iCs/>
      <w:color w:val="0F4761"/>
    </w:rPr>
  </w:style>
  <w:style w:type="paragraph" w:customStyle="1" w:styleId="Intensvscitts">
    <w:name w:val="Intensīvs citāts"/>
    <w:basedOn w:val="Parasts"/>
    <w:next w:val="Parasts"/>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Noklusjumarindkopasfonts"/>
    <w:rPr>
      <w:i/>
      <w:iCs/>
      <w:color w:val="0F4761"/>
    </w:rPr>
  </w:style>
  <w:style w:type="character" w:customStyle="1" w:styleId="Intensvaatsauce">
    <w:name w:val="Intensīva atsauce"/>
    <w:basedOn w:val="Noklusjumarindkopasfonts"/>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sebee pro driver</dc:creator>
  <dc:description/>
  <cp:lastModifiedBy>Microsoft Office User</cp:lastModifiedBy>
  <cp:revision>2</cp:revision>
  <dcterms:created xsi:type="dcterms:W3CDTF">2024-05-29T04:52:00Z</dcterms:created>
  <dcterms:modified xsi:type="dcterms:W3CDTF">2024-05-29T04:52:00Z</dcterms:modified>
</cp:coreProperties>
</file>